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53F4" w:rsidRPr="005E034F" w:rsidRDefault="009D53F4" w:rsidP="00042DC1">
      <w:pPr>
        <w:autoSpaceDE w:val="0"/>
        <w:autoSpaceDN w:val="0"/>
        <w:adjustRightInd w:val="0"/>
        <w:ind w:left="5103"/>
        <w:outlineLvl w:val="0"/>
        <w:rPr>
          <w:sz w:val="28"/>
          <w:szCs w:val="28"/>
        </w:rPr>
      </w:pPr>
      <w:r w:rsidRPr="00C67859">
        <w:rPr>
          <w:sz w:val="28"/>
          <w:szCs w:val="28"/>
        </w:rPr>
        <w:t xml:space="preserve">Приложение </w:t>
      </w:r>
      <w:r w:rsidR="00EB61C9" w:rsidRPr="00C67859">
        <w:rPr>
          <w:sz w:val="28"/>
          <w:szCs w:val="28"/>
        </w:rPr>
        <w:t>№</w:t>
      </w:r>
      <w:r w:rsidR="00EB61C9" w:rsidRPr="005E034F">
        <w:rPr>
          <w:sz w:val="28"/>
          <w:szCs w:val="28"/>
        </w:rPr>
        <w:t xml:space="preserve"> 2</w:t>
      </w:r>
    </w:p>
    <w:p w:rsidR="009D53F4" w:rsidRPr="00C67859" w:rsidRDefault="009D53F4" w:rsidP="00042DC1">
      <w:pPr>
        <w:autoSpaceDE w:val="0"/>
        <w:autoSpaceDN w:val="0"/>
        <w:adjustRightInd w:val="0"/>
        <w:ind w:left="5103"/>
        <w:outlineLvl w:val="0"/>
        <w:rPr>
          <w:sz w:val="28"/>
          <w:szCs w:val="28"/>
        </w:rPr>
      </w:pPr>
      <w:r w:rsidRPr="00C67859">
        <w:rPr>
          <w:sz w:val="28"/>
          <w:szCs w:val="28"/>
        </w:rPr>
        <w:t xml:space="preserve">к приказу </w:t>
      </w:r>
      <w:r w:rsidR="00C67859" w:rsidRPr="00C67859">
        <w:rPr>
          <w:sz w:val="28"/>
          <w:szCs w:val="28"/>
        </w:rPr>
        <w:t>Контрольно-счетной палаты Ростовской области</w:t>
      </w:r>
    </w:p>
    <w:p w:rsidR="009D53F4" w:rsidRPr="00C67859" w:rsidRDefault="009D53F4" w:rsidP="00042DC1">
      <w:pPr>
        <w:autoSpaceDE w:val="0"/>
        <w:autoSpaceDN w:val="0"/>
        <w:adjustRightInd w:val="0"/>
        <w:ind w:left="5103"/>
        <w:outlineLvl w:val="0"/>
        <w:rPr>
          <w:sz w:val="28"/>
          <w:szCs w:val="28"/>
        </w:rPr>
      </w:pPr>
      <w:r w:rsidRPr="00C67859">
        <w:rPr>
          <w:sz w:val="28"/>
          <w:szCs w:val="28"/>
        </w:rPr>
        <w:t>от «____» ____________ 20___ г.</w:t>
      </w:r>
    </w:p>
    <w:p w:rsidR="009D53F4" w:rsidRPr="00C67859" w:rsidRDefault="009D53F4" w:rsidP="00042DC1">
      <w:pPr>
        <w:autoSpaceDE w:val="0"/>
        <w:autoSpaceDN w:val="0"/>
        <w:adjustRightInd w:val="0"/>
        <w:ind w:left="5103"/>
        <w:outlineLvl w:val="0"/>
        <w:rPr>
          <w:sz w:val="28"/>
          <w:szCs w:val="28"/>
        </w:rPr>
      </w:pPr>
      <w:r w:rsidRPr="00C67859">
        <w:rPr>
          <w:sz w:val="28"/>
          <w:szCs w:val="28"/>
        </w:rPr>
        <w:t>№ __________</w:t>
      </w:r>
    </w:p>
    <w:p w:rsidR="009D53F4" w:rsidRPr="00C67859" w:rsidRDefault="009D53F4" w:rsidP="00DD0EC8">
      <w:pPr>
        <w:autoSpaceDE w:val="0"/>
        <w:autoSpaceDN w:val="0"/>
        <w:adjustRightInd w:val="0"/>
        <w:ind w:left="5700"/>
        <w:outlineLvl w:val="0"/>
        <w:rPr>
          <w:sz w:val="28"/>
          <w:szCs w:val="28"/>
          <w:highlight w:val="yellow"/>
        </w:rPr>
      </w:pPr>
    </w:p>
    <w:p w:rsidR="00DD0EC8" w:rsidRPr="00C67859" w:rsidRDefault="00574AE2" w:rsidP="00DD0EC8">
      <w:pPr>
        <w:autoSpaceDE w:val="0"/>
        <w:autoSpaceDN w:val="0"/>
        <w:adjustRightInd w:val="0"/>
        <w:jc w:val="center"/>
        <w:outlineLvl w:val="0"/>
        <w:rPr>
          <w:sz w:val="28"/>
          <w:szCs w:val="28"/>
        </w:rPr>
      </w:pPr>
      <w:r w:rsidRPr="00C67859">
        <w:rPr>
          <w:sz w:val="28"/>
          <w:szCs w:val="28"/>
        </w:rPr>
        <w:t>ПОЛОЖЕНИЕ</w:t>
      </w:r>
    </w:p>
    <w:p w:rsidR="00DD0EC8" w:rsidRPr="00C67859" w:rsidRDefault="00574AE2" w:rsidP="00DD0EC8">
      <w:pPr>
        <w:autoSpaceDE w:val="0"/>
        <w:autoSpaceDN w:val="0"/>
        <w:adjustRightInd w:val="0"/>
        <w:jc w:val="center"/>
        <w:outlineLvl w:val="0"/>
        <w:rPr>
          <w:sz w:val="28"/>
          <w:szCs w:val="28"/>
        </w:rPr>
      </w:pPr>
      <w:r w:rsidRPr="00C67859">
        <w:rPr>
          <w:sz w:val="28"/>
          <w:szCs w:val="28"/>
        </w:rPr>
        <w:t xml:space="preserve"> о </w:t>
      </w:r>
      <w:r w:rsidR="00DD0EC8" w:rsidRPr="00C67859">
        <w:rPr>
          <w:sz w:val="28"/>
          <w:szCs w:val="28"/>
        </w:rPr>
        <w:t>комиссии по соблюдению требований к служебному поведению государственных гражданских служащих Контрольно-счетной палаты Ростовской области и урегулированию конфликта интересов</w:t>
      </w:r>
    </w:p>
    <w:p w:rsidR="00DD0EC8" w:rsidRPr="00C67859" w:rsidRDefault="00DD0EC8" w:rsidP="00DD0EC8">
      <w:pPr>
        <w:autoSpaceDE w:val="0"/>
        <w:autoSpaceDN w:val="0"/>
        <w:adjustRightInd w:val="0"/>
        <w:ind w:firstLine="540"/>
        <w:jc w:val="both"/>
        <w:outlineLvl w:val="0"/>
        <w:rPr>
          <w:sz w:val="28"/>
          <w:szCs w:val="28"/>
        </w:rPr>
      </w:pP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1.</w:t>
      </w:r>
      <w:r w:rsidR="00683C13" w:rsidRPr="00C67859">
        <w:rPr>
          <w:sz w:val="28"/>
          <w:szCs w:val="28"/>
        </w:rPr>
        <w:t> </w:t>
      </w:r>
      <w:r w:rsidRPr="00C67859">
        <w:rPr>
          <w:sz w:val="28"/>
          <w:szCs w:val="28"/>
        </w:rPr>
        <w:t>Комиссия по соблюдению требований к служебному поведению государственных гражданских служащих Контрольно-счетной палаты Ростовской области и урегулированию конфликта интересов (далее – комиссия) действует в</w:t>
      </w:r>
      <w:r w:rsidR="00C67859">
        <w:rPr>
          <w:sz w:val="28"/>
          <w:szCs w:val="28"/>
        </w:rPr>
        <w:t> </w:t>
      </w:r>
      <w:r w:rsidRPr="00C67859">
        <w:rPr>
          <w:sz w:val="28"/>
          <w:szCs w:val="28"/>
        </w:rPr>
        <w:t>Контрольно-счетной палате Ростовской области на постоянной основе.</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2.</w:t>
      </w:r>
      <w:r w:rsidR="00683C13" w:rsidRPr="00C67859">
        <w:rPr>
          <w:sz w:val="28"/>
          <w:szCs w:val="28"/>
        </w:rPr>
        <w:t> </w:t>
      </w:r>
      <w:proofErr w:type="gramStart"/>
      <w:r w:rsidRPr="00C67859">
        <w:rPr>
          <w:sz w:val="28"/>
          <w:szCs w:val="28"/>
        </w:rPr>
        <w:t>Комиссия в своей деятельности руководствуется Конституцией Российской Федерации, федеральными конституционными законами, федеральными законами, правовыми актами Президента Российской Федерации и Правительства Российской Федерации, областными законами и</w:t>
      </w:r>
      <w:r w:rsidR="00683C13" w:rsidRPr="00C67859">
        <w:rPr>
          <w:sz w:val="28"/>
          <w:szCs w:val="28"/>
        </w:rPr>
        <w:t> </w:t>
      </w:r>
      <w:r w:rsidRPr="00C67859">
        <w:rPr>
          <w:sz w:val="28"/>
          <w:szCs w:val="28"/>
        </w:rPr>
        <w:t>иными правовыми актами Ростовской области, настоящим По</w:t>
      </w:r>
      <w:r w:rsidR="00EA5D60" w:rsidRPr="00C67859">
        <w:rPr>
          <w:sz w:val="28"/>
          <w:szCs w:val="28"/>
        </w:rPr>
        <w:t>ложением,</w:t>
      </w:r>
      <w:r w:rsidR="001D3750" w:rsidRPr="00C67859">
        <w:rPr>
          <w:sz w:val="28"/>
          <w:szCs w:val="28"/>
        </w:rPr>
        <w:t xml:space="preserve"> а</w:t>
      </w:r>
      <w:r w:rsidR="00683C13" w:rsidRPr="00C67859">
        <w:rPr>
          <w:sz w:val="28"/>
          <w:szCs w:val="28"/>
        </w:rPr>
        <w:t> </w:t>
      </w:r>
      <w:r w:rsidR="001D3750" w:rsidRPr="00C67859">
        <w:rPr>
          <w:sz w:val="28"/>
          <w:szCs w:val="28"/>
        </w:rPr>
        <w:t>также</w:t>
      </w:r>
      <w:r w:rsidR="00EA5D60" w:rsidRPr="00C67859">
        <w:rPr>
          <w:sz w:val="28"/>
          <w:szCs w:val="28"/>
        </w:rPr>
        <w:t xml:space="preserve"> Методическими рекомендациями по организации работы комиссий по соблюдению требований к</w:t>
      </w:r>
      <w:r w:rsidR="00C67859">
        <w:rPr>
          <w:sz w:val="28"/>
          <w:szCs w:val="28"/>
        </w:rPr>
        <w:t> </w:t>
      </w:r>
      <w:r w:rsidR="00EA5D60" w:rsidRPr="00C67859">
        <w:rPr>
          <w:sz w:val="28"/>
          <w:szCs w:val="28"/>
        </w:rPr>
        <w:t>служебному поведению федеральных государственных служащих и</w:t>
      </w:r>
      <w:r w:rsidR="00C67859">
        <w:rPr>
          <w:sz w:val="28"/>
          <w:szCs w:val="28"/>
        </w:rPr>
        <w:t> </w:t>
      </w:r>
      <w:r w:rsidR="00EA5D60" w:rsidRPr="00C67859">
        <w:rPr>
          <w:sz w:val="28"/>
          <w:szCs w:val="28"/>
        </w:rPr>
        <w:t>урегулированию конфликта интересов (аттестационных комиссий) в</w:t>
      </w:r>
      <w:r w:rsidR="00C67859">
        <w:rPr>
          <w:sz w:val="28"/>
          <w:szCs w:val="28"/>
        </w:rPr>
        <w:t> </w:t>
      </w:r>
      <w:r w:rsidR="00EA5D60" w:rsidRPr="00C67859">
        <w:rPr>
          <w:sz w:val="28"/>
          <w:szCs w:val="28"/>
        </w:rPr>
        <w:t>федеральных государственных органах, одобренных</w:t>
      </w:r>
      <w:proofErr w:type="gramEnd"/>
      <w:r w:rsidR="00EA5D60" w:rsidRPr="00C67859">
        <w:rPr>
          <w:sz w:val="28"/>
          <w:szCs w:val="28"/>
        </w:rPr>
        <w:t xml:space="preserve"> президиумом Совета при Президенте Российской Федерации по противодействию коррупции, инструктивно-методическими материалами, издаваемыми Министерством труда и социальной защиты Российской Федерации</w:t>
      </w:r>
      <w:r w:rsidRPr="00C67859">
        <w:rPr>
          <w:sz w:val="28"/>
          <w:szCs w:val="28"/>
        </w:rPr>
        <w:t>.</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3.</w:t>
      </w:r>
      <w:r w:rsidR="00683C13" w:rsidRPr="00C67859">
        <w:rPr>
          <w:sz w:val="28"/>
          <w:szCs w:val="28"/>
        </w:rPr>
        <w:t> </w:t>
      </w:r>
      <w:r w:rsidRPr="00C67859">
        <w:rPr>
          <w:sz w:val="28"/>
          <w:szCs w:val="28"/>
        </w:rPr>
        <w:t>Основной задачей комиссии является содействие Контрольно-счетной палате Ростовской области:</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3.1.</w:t>
      </w:r>
      <w:r w:rsidR="00683C13" w:rsidRPr="00C67859">
        <w:rPr>
          <w:sz w:val="28"/>
          <w:szCs w:val="28"/>
        </w:rPr>
        <w:t> </w:t>
      </w:r>
      <w:proofErr w:type="gramStart"/>
      <w:r w:rsidRPr="00C67859">
        <w:rPr>
          <w:sz w:val="28"/>
          <w:szCs w:val="28"/>
        </w:rPr>
        <w:t>В обеспечении соблюдения государственными гражданскими служащими Контрольно-счетной палаты Ростовской области (далее - гражданский служащий) ограничений и запретов, требований о</w:t>
      </w:r>
      <w:r w:rsidR="00683C13" w:rsidRPr="00C67859">
        <w:rPr>
          <w:sz w:val="28"/>
          <w:szCs w:val="28"/>
        </w:rPr>
        <w:t> </w:t>
      </w:r>
      <w:r w:rsidRPr="00C67859">
        <w:rPr>
          <w:sz w:val="28"/>
          <w:szCs w:val="28"/>
        </w:rPr>
        <w:t>предотвращении или урегулировании конфликта интересов, а также в</w:t>
      </w:r>
      <w:r w:rsidR="00683C13" w:rsidRPr="00C67859">
        <w:rPr>
          <w:sz w:val="28"/>
          <w:szCs w:val="28"/>
        </w:rPr>
        <w:t> </w:t>
      </w:r>
      <w:r w:rsidRPr="00C67859">
        <w:rPr>
          <w:sz w:val="28"/>
          <w:szCs w:val="28"/>
        </w:rPr>
        <w:t xml:space="preserve">обеспечении исполнения ими обязанностей, установленных Федеральным законом от 25.12.2008 </w:t>
      </w:r>
      <w:r w:rsidR="007F777B">
        <w:rPr>
          <w:sz w:val="28"/>
          <w:szCs w:val="28"/>
        </w:rPr>
        <w:t>№</w:t>
      </w:r>
      <w:r w:rsidRPr="00C67859">
        <w:rPr>
          <w:sz w:val="28"/>
          <w:szCs w:val="28"/>
        </w:rPr>
        <w:t xml:space="preserve"> 273-ФЗ «О противодействии коррупции»</w:t>
      </w:r>
      <w:r w:rsidR="00F126BD" w:rsidRPr="00C67859">
        <w:rPr>
          <w:sz w:val="28"/>
          <w:szCs w:val="28"/>
        </w:rPr>
        <w:t xml:space="preserve"> (далее – Федеральный закон </w:t>
      </w:r>
      <w:r w:rsidR="007F777B">
        <w:rPr>
          <w:sz w:val="28"/>
          <w:szCs w:val="28"/>
        </w:rPr>
        <w:t>№</w:t>
      </w:r>
      <w:r w:rsidR="00F126BD" w:rsidRPr="00C67859">
        <w:rPr>
          <w:sz w:val="28"/>
          <w:szCs w:val="28"/>
        </w:rPr>
        <w:t xml:space="preserve"> 273-ФЗ)</w:t>
      </w:r>
      <w:r w:rsidRPr="00C67859">
        <w:rPr>
          <w:sz w:val="28"/>
          <w:szCs w:val="28"/>
        </w:rPr>
        <w:t>, другими федеральными и областными законами</w:t>
      </w:r>
      <w:r w:rsidR="005E034F">
        <w:rPr>
          <w:sz w:val="28"/>
          <w:szCs w:val="28"/>
        </w:rPr>
        <w:t xml:space="preserve"> в целях противодействия коррупции</w:t>
      </w:r>
      <w:r w:rsidRPr="00C67859">
        <w:rPr>
          <w:sz w:val="28"/>
          <w:szCs w:val="28"/>
        </w:rPr>
        <w:t>.</w:t>
      </w:r>
      <w:proofErr w:type="gramEnd"/>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3.2.</w:t>
      </w:r>
      <w:r w:rsidR="00683C13" w:rsidRPr="00C67859">
        <w:rPr>
          <w:sz w:val="28"/>
          <w:szCs w:val="28"/>
        </w:rPr>
        <w:t> </w:t>
      </w:r>
      <w:r w:rsidRPr="00C67859">
        <w:rPr>
          <w:sz w:val="28"/>
          <w:szCs w:val="28"/>
        </w:rPr>
        <w:t>В осуществлении в Контрольно-счетной палате Ростовской области мер по предупреждению коррупции.</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4.</w:t>
      </w:r>
      <w:r w:rsidR="00683C13" w:rsidRPr="00C67859">
        <w:rPr>
          <w:sz w:val="28"/>
          <w:szCs w:val="28"/>
        </w:rPr>
        <w:t> </w:t>
      </w:r>
      <w:r w:rsidRPr="00C67859">
        <w:rPr>
          <w:sz w:val="28"/>
          <w:szCs w:val="28"/>
        </w:rPr>
        <w:t>Комиссия рассматривает вопросы, связанные с соблюдением требований к служебному поведению и (или) требований об урегулировании конфликта интересов, в отношении гражданских служащих, замещающих должности государственной гражданской службы Ростовской области в</w:t>
      </w:r>
      <w:r w:rsidR="00683C13" w:rsidRPr="00C67859">
        <w:rPr>
          <w:sz w:val="28"/>
          <w:szCs w:val="28"/>
        </w:rPr>
        <w:t> </w:t>
      </w:r>
      <w:r w:rsidRPr="00C67859">
        <w:rPr>
          <w:sz w:val="28"/>
          <w:szCs w:val="28"/>
        </w:rPr>
        <w:t>Контрольно-счетной палате Ростовской области.</w:t>
      </w:r>
      <w:r w:rsidR="00683C13" w:rsidRPr="00C67859">
        <w:rPr>
          <w:sz w:val="28"/>
          <w:szCs w:val="28"/>
        </w:rPr>
        <w:t xml:space="preserve"> </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lastRenderedPageBreak/>
        <w:t>5.</w:t>
      </w:r>
      <w:r w:rsidR="00683C13" w:rsidRPr="00C67859">
        <w:rPr>
          <w:sz w:val="28"/>
          <w:szCs w:val="28"/>
        </w:rPr>
        <w:t> </w:t>
      </w:r>
      <w:r w:rsidRPr="00C67859">
        <w:rPr>
          <w:sz w:val="28"/>
          <w:szCs w:val="28"/>
        </w:rPr>
        <w:t xml:space="preserve">Заседание комиссии считается правомочным, если на нем присутствует не менее двух третей от общего числа членов комиссии. </w:t>
      </w:r>
      <w:r w:rsidR="00051B53" w:rsidRPr="00C67859">
        <w:rPr>
          <w:sz w:val="28"/>
          <w:szCs w:val="28"/>
        </w:rPr>
        <w:t>Член комиссии вправе принимать участие в заседании комиссии в случае, если с</w:t>
      </w:r>
      <w:r w:rsidR="00683C13" w:rsidRPr="00C67859">
        <w:rPr>
          <w:sz w:val="28"/>
          <w:szCs w:val="28"/>
        </w:rPr>
        <w:t> </w:t>
      </w:r>
      <w:r w:rsidR="00051B53" w:rsidRPr="00C67859">
        <w:rPr>
          <w:sz w:val="28"/>
          <w:szCs w:val="28"/>
        </w:rPr>
        <w:t xml:space="preserve">момента начала он постоянно присутствовал на заседании комиссии. </w:t>
      </w:r>
      <w:r w:rsidRPr="00C67859">
        <w:rPr>
          <w:sz w:val="28"/>
          <w:szCs w:val="28"/>
        </w:rPr>
        <w:t>Проведение заседаний с</w:t>
      </w:r>
      <w:r w:rsidR="00C67859">
        <w:rPr>
          <w:sz w:val="28"/>
          <w:szCs w:val="28"/>
        </w:rPr>
        <w:t> </w:t>
      </w:r>
      <w:r w:rsidRPr="00C67859">
        <w:rPr>
          <w:sz w:val="28"/>
          <w:szCs w:val="28"/>
        </w:rPr>
        <w:t xml:space="preserve">участием только членов комиссии, замещающих должности гражданской службы в </w:t>
      </w:r>
      <w:r w:rsidR="001F1C5D" w:rsidRPr="00C67859">
        <w:rPr>
          <w:sz w:val="28"/>
          <w:szCs w:val="28"/>
        </w:rPr>
        <w:t>Контрольно-счетной палате Ростовской области</w:t>
      </w:r>
      <w:r w:rsidRPr="00C67859">
        <w:rPr>
          <w:sz w:val="28"/>
          <w:szCs w:val="28"/>
        </w:rPr>
        <w:t>, недопустимо.</w:t>
      </w:r>
      <w:r w:rsidR="001F1C5D" w:rsidRPr="00C67859">
        <w:rPr>
          <w:sz w:val="28"/>
          <w:szCs w:val="28"/>
        </w:rPr>
        <w:t xml:space="preserve"> Число членов комиссии, не замещающих должности в</w:t>
      </w:r>
      <w:r w:rsidR="00683C13" w:rsidRPr="00C67859">
        <w:rPr>
          <w:sz w:val="28"/>
          <w:szCs w:val="28"/>
        </w:rPr>
        <w:t> </w:t>
      </w:r>
      <w:r w:rsidR="001F1C5D" w:rsidRPr="00C67859">
        <w:rPr>
          <w:sz w:val="28"/>
          <w:szCs w:val="28"/>
        </w:rPr>
        <w:t xml:space="preserve">Контрольно-счетной палате Ростовской области, должно составлять не менее одной четверти от общего числа членов комиссии. </w:t>
      </w:r>
    </w:p>
    <w:p w:rsidR="001F1C5D" w:rsidRPr="00C67859" w:rsidRDefault="009B032A" w:rsidP="00DD0EC8">
      <w:pPr>
        <w:autoSpaceDE w:val="0"/>
        <w:autoSpaceDN w:val="0"/>
        <w:adjustRightInd w:val="0"/>
        <w:ind w:firstLine="709"/>
        <w:jc w:val="both"/>
        <w:outlineLvl w:val="0"/>
        <w:rPr>
          <w:sz w:val="28"/>
          <w:szCs w:val="28"/>
        </w:rPr>
      </w:pPr>
      <w:r w:rsidRPr="00C67859">
        <w:rPr>
          <w:sz w:val="28"/>
          <w:szCs w:val="28"/>
        </w:rPr>
        <w:t>5.1.</w:t>
      </w:r>
      <w:r w:rsidR="00683C13" w:rsidRPr="00C67859">
        <w:rPr>
          <w:sz w:val="28"/>
          <w:szCs w:val="28"/>
        </w:rPr>
        <w:t> </w:t>
      </w:r>
      <w:r w:rsidR="001F1C5D" w:rsidRPr="00C67859">
        <w:rPr>
          <w:sz w:val="28"/>
          <w:szCs w:val="28"/>
        </w:rPr>
        <w:t>Все члены комиссии при принятии решений обладают равными правами.</w:t>
      </w:r>
    </w:p>
    <w:p w:rsidR="00471C66" w:rsidRPr="00C67859" w:rsidRDefault="009B032A" w:rsidP="00DD0EC8">
      <w:pPr>
        <w:autoSpaceDE w:val="0"/>
        <w:autoSpaceDN w:val="0"/>
        <w:adjustRightInd w:val="0"/>
        <w:ind w:firstLine="709"/>
        <w:jc w:val="both"/>
        <w:outlineLvl w:val="0"/>
        <w:rPr>
          <w:sz w:val="28"/>
          <w:szCs w:val="28"/>
        </w:rPr>
      </w:pPr>
      <w:r w:rsidRPr="00C67859">
        <w:rPr>
          <w:sz w:val="28"/>
          <w:szCs w:val="28"/>
        </w:rPr>
        <w:t>5.2.</w:t>
      </w:r>
      <w:r w:rsidR="00683C13" w:rsidRPr="00C67859">
        <w:rPr>
          <w:sz w:val="28"/>
          <w:szCs w:val="28"/>
        </w:rPr>
        <w:t> </w:t>
      </w:r>
      <w:proofErr w:type="gramStart"/>
      <w:r w:rsidRPr="00C67859">
        <w:rPr>
          <w:sz w:val="28"/>
          <w:szCs w:val="28"/>
        </w:rPr>
        <w:t>Представитель управления по противодействию коррупции при Губернаторе Ростовской области, представитель Ведомства по управлению государственной гражданской службой Ростовской области включаются в</w:t>
      </w:r>
      <w:r w:rsidR="00683C13" w:rsidRPr="00C67859">
        <w:rPr>
          <w:sz w:val="28"/>
          <w:szCs w:val="28"/>
        </w:rPr>
        <w:t> </w:t>
      </w:r>
      <w:r w:rsidRPr="00C67859">
        <w:rPr>
          <w:sz w:val="28"/>
          <w:szCs w:val="28"/>
        </w:rPr>
        <w:t>состав комиссии в установленном порядке по согласованию соответственно с</w:t>
      </w:r>
      <w:r w:rsidR="00C67859">
        <w:rPr>
          <w:sz w:val="28"/>
          <w:szCs w:val="28"/>
        </w:rPr>
        <w:t> </w:t>
      </w:r>
      <w:r w:rsidRPr="00C67859">
        <w:rPr>
          <w:sz w:val="28"/>
          <w:szCs w:val="28"/>
        </w:rPr>
        <w:t>управлением по противодействию коррупции при Губернаторе Ростовской области, Ведомством по управлению государственной гражданской службой Ростовской области на основании запроса председателя Контрольно-счетной палаты Ростовской области.</w:t>
      </w:r>
      <w:proofErr w:type="gramEnd"/>
      <w:r w:rsidRPr="00C67859">
        <w:rPr>
          <w:sz w:val="28"/>
          <w:szCs w:val="28"/>
        </w:rPr>
        <w:t xml:space="preserve"> Согласование осуществляется в 10-дневный срок со дня получения запроса. </w:t>
      </w:r>
      <w:proofErr w:type="gramStart"/>
      <w:r w:rsidRPr="00C67859">
        <w:rPr>
          <w:sz w:val="28"/>
          <w:szCs w:val="28"/>
        </w:rPr>
        <w:t>При этом на основании соответствующего запроса в</w:t>
      </w:r>
      <w:r w:rsidR="00C67859">
        <w:rPr>
          <w:sz w:val="28"/>
          <w:szCs w:val="28"/>
        </w:rPr>
        <w:t> </w:t>
      </w:r>
      <w:r w:rsidRPr="00C67859">
        <w:rPr>
          <w:sz w:val="28"/>
          <w:szCs w:val="28"/>
        </w:rPr>
        <w:t>управление по противодействию коррупции при Губернаторе</w:t>
      </w:r>
      <w:proofErr w:type="gramEnd"/>
      <w:r w:rsidRPr="00C67859">
        <w:rPr>
          <w:sz w:val="28"/>
          <w:szCs w:val="28"/>
        </w:rPr>
        <w:t xml:space="preserve"> Ростовской области предоставляются копии материалов, выносимых на заседание комиссии.</w:t>
      </w:r>
    </w:p>
    <w:p w:rsidR="00471C66" w:rsidRPr="00C67859" w:rsidRDefault="00471C66" w:rsidP="00471C66">
      <w:pPr>
        <w:autoSpaceDE w:val="0"/>
        <w:autoSpaceDN w:val="0"/>
        <w:adjustRightInd w:val="0"/>
        <w:ind w:firstLine="709"/>
        <w:jc w:val="both"/>
        <w:outlineLvl w:val="0"/>
        <w:rPr>
          <w:sz w:val="28"/>
          <w:szCs w:val="28"/>
        </w:rPr>
      </w:pPr>
      <w:r w:rsidRPr="00C67859">
        <w:rPr>
          <w:sz w:val="28"/>
          <w:szCs w:val="28"/>
        </w:rPr>
        <w:t>6.</w:t>
      </w:r>
      <w:r w:rsidR="00683C13" w:rsidRPr="00C67859">
        <w:rPr>
          <w:sz w:val="28"/>
          <w:szCs w:val="28"/>
        </w:rPr>
        <w:t> </w:t>
      </w:r>
      <w:r w:rsidRPr="00C67859">
        <w:rPr>
          <w:sz w:val="28"/>
          <w:szCs w:val="28"/>
        </w:rPr>
        <w:t>Состав комиссии формируется таким образом, чтобы исключить возможность возникновения конфликта интересов, который мог бы повлиять на принимаемые комиссией решения. Председатель Контрольно-счетной палаты Ростовской области не может принимать участие в заседании комиссии, за исключением случаев, когда председатель Контрольно-счетной палаты Ростовской области участвует в заседании комиссии по основаниям, указанным в</w:t>
      </w:r>
      <w:r w:rsidR="00C67859">
        <w:rPr>
          <w:sz w:val="28"/>
          <w:szCs w:val="28"/>
        </w:rPr>
        <w:t> </w:t>
      </w:r>
      <w:r w:rsidRPr="00C67859">
        <w:rPr>
          <w:sz w:val="28"/>
          <w:szCs w:val="28"/>
        </w:rPr>
        <w:t>подпункте 7.1. пункта 7 настоящего положения.</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6.</w:t>
      </w:r>
      <w:r w:rsidR="00471C66" w:rsidRPr="00C67859">
        <w:rPr>
          <w:sz w:val="28"/>
          <w:szCs w:val="28"/>
        </w:rPr>
        <w:t>1.</w:t>
      </w:r>
      <w:r w:rsidR="00683C13" w:rsidRPr="00C67859">
        <w:rPr>
          <w:sz w:val="28"/>
          <w:szCs w:val="28"/>
        </w:rPr>
        <w:t> </w:t>
      </w:r>
      <w:r w:rsidRPr="00C67859">
        <w:rPr>
          <w:sz w:val="28"/>
          <w:szCs w:val="28"/>
        </w:rPr>
        <w:t>При возникновении прямой или косвенной личной заинтересованности члена комиссии, которая может привести к конфликту интересов при рассмотрении вопроса, включенного в повестку дня заседания комиссии, он обязан до начала заседания заявить об этом. В таком случае соответствующий член комиссии не принимает участия в рассмотрении указанного вопроса.</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7.</w:t>
      </w:r>
      <w:r w:rsidR="00683C13" w:rsidRPr="00C67859">
        <w:rPr>
          <w:sz w:val="28"/>
          <w:szCs w:val="28"/>
        </w:rPr>
        <w:t> </w:t>
      </w:r>
      <w:r w:rsidRPr="00C67859">
        <w:rPr>
          <w:sz w:val="28"/>
          <w:szCs w:val="28"/>
        </w:rPr>
        <w:t>В заседаниях комиссии с правом совещательного голоса участвуют:</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7.1.</w:t>
      </w:r>
      <w:r w:rsidR="00683C13" w:rsidRPr="00C67859">
        <w:rPr>
          <w:sz w:val="28"/>
          <w:szCs w:val="28"/>
        </w:rPr>
        <w:t> </w:t>
      </w:r>
      <w:r w:rsidRPr="00C67859">
        <w:rPr>
          <w:sz w:val="28"/>
          <w:szCs w:val="28"/>
        </w:rPr>
        <w:t>Непосредственный руководитель гражданского служащего, в</w:t>
      </w:r>
      <w:r w:rsidR="00683C13" w:rsidRPr="00C67859">
        <w:rPr>
          <w:sz w:val="28"/>
          <w:szCs w:val="28"/>
        </w:rPr>
        <w:t> </w:t>
      </w:r>
      <w:r w:rsidRPr="00C67859">
        <w:rPr>
          <w:sz w:val="28"/>
          <w:szCs w:val="28"/>
        </w:rPr>
        <w:t xml:space="preserve">отношении которого комиссией рассматривается вопрос о соблюдении требований к служебному поведению и (или) требований об урегулировании конфликта интересов, и определяемые председателем комиссии два гражданских служащих, замещающих в </w:t>
      </w:r>
      <w:r w:rsidR="00051B53" w:rsidRPr="00C67859">
        <w:rPr>
          <w:sz w:val="28"/>
          <w:szCs w:val="28"/>
        </w:rPr>
        <w:t xml:space="preserve">Контрольно-счетной палате Ростовской области </w:t>
      </w:r>
      <w:r w:rsidRPr="00C67859">
        <w:rPr>
          <w:sz w:val="28"/>
          <w:szCs w:val="28"/>
        </w:rPr>
        <w:t>должности гражданской службы, аналогичные должности, замещаемой гражданским служащим, в отношении которого комиссией рассматривается этот вопрос.</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7.2.</w:t>
      </w:r>
      <w:r w:rsidR="00683C13" w:rsidRPr="00C67859">
        <w:rPr>
          <w:sz w:val="28"/>
          <w:szCs w:val="28"/>
        </w:rPr>
        <w:t> </w:t>
      </w:r>
      <w:r w:rsidRPr="005E758F">
        <w:rPr>
          <w:rStyle w:val="aa"/>
          <w:i w:val="0"/>
          <w:sz w:val="28"/>
          <w:szCs w:val="28"/>
        </w:rPr>
        <w:t xml:space="preserve">Другие гражданские </w:t>
      </w:r>
      <w:r w:rsidR="005E758F">
        <w:rPr>
          <w:sz w:val="28"/>
          <w:szCs w:val="28"/>
        </w:rPr>
        <w:t xml:space="preserve">служащие, замещающие должности </w:t>
      </w:r>
      <w:r w:rsidRPr="00C67859">
        <w:rPr>
          <w:sz w:val="28"/>
          <w:szCs w:val="28"/>
        </w:rPr>
        <w:t xml:space="preserve">гражданской службы в Контрольно-счетной палате Ростовской области; специалисты, </w:t>
      </w:r>
      <w:r w:rsidRPr="00C67859">
        <w:rPr>
          <w:sz w:val="28"/>
          <w:szCs w:val="28"/>
        </w:rPr>
        <w:lastRenderedPageBreak/>
        <w:t>которые могут дать пояснен</w:t>
      </w:r>
      <w:bookmarkStart w:id="0" w:name="_GoBack"/>
      <w:bookmarkEnd w:id="0"/>
      <w:r w:rsidRPr="00C67859">
        <w:rPr>
          <w:sz w:val="28"/>
          <w:szCs w:val="28"/>
        </w:rPr>
        <w:t xml:space="preserve">ия по вопросам гражданской службы и вопросам, рассматриваемым комиссией; должностные лица других государственных органов, органов местного самоуправления; представители заинтересованных организаций; </w:t>
      </w:r>
      <w:proofErr w:type="gramStart"/>
      <w:r w:rsidRPr="00C67859">
        <w:rPr>
          <w:sz w:val="28"/>
          <w:szCs w:val="28"/>
        </w:rPr>
        <w:t>представитель гражданского служащего, в</w:t>
      </w:r>
      <w:r w:rsidR="00683C13" w:rsidRPr="00C67859">
        <w:rPr>
          <w:sz w:val="28"/>
          <w:szCs w:val="28"/>
        </w:rPr>
        <w:t> </w:t>
      </w:r>
      <w:r w:rsidRPr="00C67859">
        <w:rPr>
          <w:sz w:val="28"/>
          <w:szCs w:val="28"/>
        </w:rPr>
        <w:t>отношении которого комиссией рассматривается вопрос о соблюдении требований к служебному поведению и (или) требований об урегулировании конфликта интересов, - по решению председателя комиссии, принимаемому в</w:t>
      </w:r>
      <w:r w:rsidR="00683C13" w:rsidRPr="00C67859">
        <w:rPr>
          <w:sz w:val="28"/>
          <w:szCs w:val="28"/>
        </w:rPr>
        <w:t> </w:t>
      </w:r>
      <w:r w:rsidRPr="00C67859">
        <w:rPr>
          <w:sz w:val="28"/>
          <w:szCs w:val="28"/>
        </w:rPr>
        <w:t>каждом конкретном случае отдельно не менее чем за три дня до дня заседания комиссии на основании ходатайства гражданского служащего, в</w:t>
      </w:r>
      <w:r w:rsidR="00683C13" w:rsidRPr="00C67859">
        <w:rPr>
          <w:sz w:val="28"/>
          <w:szCs w:val="28"/>
        </w:rPr>
        <w:t> </w:t>
      </w:r>
      <w:r w:rsidRPr="00C67859">
        <w:rPr>
          <w:sz w:val="28"/>
          <w:szCs w:val="28"/>
        </w:rPr>
        <w:t>отношении которого комиссией рассматривается этот вопрос, или любого члена комиссии.</w:t>
      </w:r>
      <w:proofErr w:type="gramEnd"/>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8.</w:t>
      </w:r>
      <w:r w:rsidR="00683C13" w:rsidRPr="00C67859">
        <w:rPr>
          <w:sz w:val="28"/>
          <w:szCs w:val="28"/>
        </w:rPr>
        <w:t> </w:t>
      </w:r>
      <w:r w:rsidRPr="00C67859">
        <w:rPr>
          <w:sz w:val="28"/>
          <w:szCs w:val="28"/>
        </w:rPr>
        <w:t>Основаниями для проведения заседания комиссии являются:</w:t>
      </w:r>
    </w:p>
    <w:p w:rsidR="00DD0EC8" w:rsidRPr="00C67859" w:rsidRDefault="00DD0EC8" w:rsidP="00DD0EC8">
      <w:pPr>
        <w:autoSpaceDE w:val="0"/>
        <w:autoSpaceDN w:val="0"/>
        <w:adjustRightInd w:val="0"/>
        <w:ind w:firstLine="709"/>
        <w:jc w:val="both"/>
        <w:rPr>
          <w:sz w:val="28"/>
          <w:szCs w:val="28"/>
        </w:rPr>
      </w:pPr>
      <w:r w:rsidRPr="00C67859">
        <w:rPr>
          <w:sz w:val="28"/>
          <w:szCs w:val="28"/>
        </w:rPr>
        <w:t>8.1.</w:t>
      </w:r>
      <w:r w:rsidR="00683C13" w:rsidRPr="00C67859">
        <w:rPr>
          <w:sz w:val="28"/>
          <w:szCs w:val="28"/>
        </w:rPr>
        <w:t> </w:t>
      </w:r>
      <w:proofErr w:type="gramStart"/>
      <w:r w:rsidRPr="00C67859">
        <w:rPr>
          <w:sz w:val="28"/>
          <w:szCs w:val="28"/>
        </w:rPr>
        <w:t>Представление Председателем Контрольно-счетной палаты Ростовской области в соответствии с Порядком проверки достоверности и</w:t>
      </w:r>
      <w:r w:rsidR="00683C13" w:rsidRPr="00C67859">
        <w:rPr>
          <w:sz w:val="28"/>
          <w:szCs w:val="28"/>
        </w:rPr>
        <w:t> </w:t>
      </w:r>
      <w:r w:rsidRPr="00C67859">
        <w:rPr>
          <w:sz w:val="28"/>
          <w:szCs w:val="28"/>
        </w:rPr>
        <w:t>полноты сведений, представляемых гражданами, претендующими на замещение должностей государственной гражданской службы Ростовской области, и лицами, замещающими указанные должности, и соблюдения лицами, замещающими указанные должности, требований к служебному поведению, утвержденным постановлением Правительства Ростовской области от 26.09.2013 № 610 «О</w:t>
      </w:r>
      <w:r w:rsidR="00C67859">
        <w:rPr>
          <w:sz w:val="28"/>
          <w:szCs w:val="28"/>
        </w:rPr>
        <w:t> </w:t>
      </w:r>
      <w:r w:rsidRPr="00C67859">
        <w:rPr>
          <w:sz w:val="28"/>
          <w:szCs w:val="28"/>
        </w:rPr>
        <w:t>проверке достоверности и полноты сведений, представляемых гражданами, претендующими на замещение</w:t>
      </w:r>
      <w:proofErr w:type="gramEnd"/>
      <w:r w:rsidRPr="00C67859">
        <w:rPr>
          <w:sz w:val="28"/>
          <w:szCs w:val="28"/>
        </w:rPr>
        <w:t xml:space="preserve"> </w:t>
      </w:r>
      <w:proofErr w:type="gramStart"/>
      <w:r w:rsidRPr="00C67859">
        <w:rPr>
          <w:sz w:val="28"/>
          <w:szCs w:val="28"/>
        </w:rPr>
        <w:t>отдельных государственных должностей Ростовской области, должностей государственной гражданской службы Ростовской области, и лицами, замещающими указанные должности, и</w:t>
      </w:r>
      <w:r w:rsidR="00C67859">
        <w:rPr>
          <w:sz w:val="28"/>
          <w:szCs w:val="28"/>
        </w:rPr>
        <w:t> </w:t>
      </w:r>
      <w:r w:rsidRPr="00C67859">
        <w:rPr>
          <w:sz w:val="28"/>
          <w:szCs w:val="28"/>
        </w:rPr>
        <w:t>соблюдения лицами, замещающими указанные должности, требований к</w:t>
      </w:r>
      <w:r w:rsidR="00C67859">
        <w:rPr>
          <w:sz w:val="28"/>
          <w:szCs w:val="28"/>
        </w:rPr>
        <w:t> </w:t>
      </w:r>
      <w:r w:rsidRPr="00C67859">
        <w:rPr>
          <w:sz w:val="28"/>
          <w:szCs w:val="28"/>
        </w:rPr>
        <w:t>должностному (служебному) поведению» (далее - Порядок проверки), материалов проверки, свидетельствующих о:</w:t>
      </w:r>
      <w:proofErr w:type="gramEnd"/>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w:t>
      </w:r>
      <w:r w:rsidR="00683C13" w:rsidRPr="00C67859">
        <w:rPr>
          <w:sz w:val="28"/>
          <w:szCs w:val="28"/>
        </w:rPr>
        <w:t> </w:t>
      </w:r>
      <w:proofErr w:type="gramStart"/>
      <w:r w:rsidRPr="00C67859">
        <w:rPr>
          <w:sz w:val="28"/>
          <w:szCs w:val="28"/>
        </w:rPr>
        <w:t>представлении</w:t>
      </w:r>
      <w:proofErr w:type="gramEnd"/>
      <w:r w:rsidRPr="00C67859">
        <w:rPr>
          <w:sz w:val="28"/>
          <w:szCs w:val="28"/>
        </w:rPr>
        <w:t xml:space="preserve"> гражданским служащим недостоверных или неполных сведений, предусмотренных пунктом 1 Порядка проверки;</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w:t>
      </w:r>
      <w:r w:rsidR="00683C13" w:rsidRPr="00C67859">
        <w:rPr>
          <w:sz w:val="28"/>
          <w:szCs w:val="28"/>
        </w:rPr>
        <w:t> </w:t>
      </w:r>
      <w:proofErr w:type="gramStart"/>
      <w:r w:rsidRPr="00C67859">
        <w:rPr>
          <w:sz w:val="28"/>
          <w:szCs w:val="28"/>
        </w:rPr>
        <w:t>несоблюдении</w:t>
      </w:r>
      <w:proofErr w:type="gramEnd"/>
      <w:r w:rsidRPr="00C67859">
        <w:rPr>
          <w:sz w:val="28"/>
          <w:szCs w:val="28"/>
        </w:rPr>
        <w:t xml:space="preserve"> гражданским служащим требований к служебному поведению и (или) требований об урегулировании конфликта интересов.</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8.2.</w:t>
      </w:r>
      <w:r w:rsidR="00683C13" w:rsidRPr="00C67859">
        <w:rPr>
          <w:sz w:val="28"/>
          <w:szCs w:val="28"/>
        </w:rPr>
        <w:t> </w:t>
      </w:r>
      <w:proofErr w:type="gramStart"/>
      <w:r w:rsidRPr="00C67859">
        <w:rPr>
          <w:sz w:val="28"/>
          <w:szCs w:val="28"/>
        </w:rPr>
        <w:t>Поступившее</w:t>
      </w:r>
      <w:proofErr w:type="gramEnd"/>
      <w:r w:rsidRPr="00C67859">
        <w:rPr>
          <w:sz w:val="28"/>
          <w:szCs w:val="28"/>
        </w:rPr>
        <w:t xml:space="preserve"> должностному лицу, ответственному за работу по профилактике коррупционных и иных правонарушений Контрольно-счетной палаты Ростовской области:</w:t>
      </w:r>
    </w:p>
    <w:p w:rsidR="00DD0EC8" w:rsidRPr="00C67859" w:rsidRDefault="00DD0EC8" w:rsidP="00DD0EC8">
      <w:pPr>
        <w:autoSpaceDE w:val="0"/>
        <w:autoSpaceDN w:val="0"/>
        <w:adjustRightInd w:val="0"/>
        <w:ind w:firstLine="709"/>
        <w:jc w:val="both"/>
        <w:outlineLvl w:val="0"/>
        <w:rPr>
          <w:sz w:val="28"/>
          <w:szCs w:val="28"/>
        </w:rPr>
      </w:pPr>
      <w:proofErr w:type="gramStart"/>
      <w:r w:rsidRPr="00C67859">
        <w:rPr>
          <w:sz w:val="28"/>
          <w:szCs w:val="28"/>
        </w:rPr>
        <w:t>-</w:t>
      </w:r>
      <w:r w:rsidR="00683C13" w:rsidRPr="00C67859">
        <w:rPr>
          <w:sz w:val="28"/>
          <w:szCs w:val="28"/>
        </w:rPr>
        <w:t> </w:t>
      </w:r>
      <w:r w:rsidRPr="00C67859">
        <w:rPr>
          <w:sz w:val="28"/>
          <w:szCs w:val="28"/>
        </w:rPr>
        <w:t>обращение гражданина, замещавшего в Контрольно-счетной палате Ростовской области должность гражданской службы, включенную в</w:t>
      </w:r>
      <w:r w:rsidR="00683C13" w:rsidRPr="00C67859">
        <w:rPr>
          <w:sz w:val="28"/>
          <w:szCs w:val="28"/>
        </w:rPr>
        <w:t> </w:t>
      </w:r>
      <w:r w:rsidRPr="00C67859">
        <w:rPr>
          <w:sz w:val="28"/>
          <w:szCs w:val="28"/>
        </w:rPr>
        <w:t>Перечень должностей государственной гражданской службы Ростовской области,</w:t>
      </w:r>
      <w:r w:rsidR="00AE1AF9" w:rsidRPr="00C67859">
        <w:rPr>
          <w:sz w:val="28"/>
          <w:szCs w:val="28"/>
        </w:rPr>
        <w:t xml:space="preserve"> при замещении которых государственные гражданские служащие Контрольно-счетной палаты Ростовской области обязаны предоставлять сведения о своих доходах, расходах, об имуществе и обязательствах имущественного характера, а</w:t>
      </w:r>
      <w:r w:rsidR="00C67859">
        <w:t> </w:t>
      </w:r>
      <w:r w:rsidR="00AE1AF9" w:rsidRPr="00C67859">
        <w:rPr>
          <w:sz w:val="28"/>
          <w:szCs w:val="28"/>
        </w:rPr>
        <w:t>также сведения о доходах, расходах, об имуществе и обязательствах имущественного характера своих супруги (супруга) и несовершеннолетних</w:t>
      </w:r>
      <w:proofErr w:type="gramEnd"/>
      <w:r w:rsidR="00AE1AF9" w:rsidRPr="00C67859">
        <w:rPr>
          <w:sz w:val="28"/>
          <w:szCs w:val="28"/>
        </w:rPr>
        <w:t xml:space="preserve"> </w:t>
      </w:r>
      <w:proofErr w:type="gramStart"/>
      <w:r w:rsidR="00AE1AF9" w:rsidRPr="00C67859">
        <w:rPr>
          <w:sz w:val="28"/>
          <w:szCs w:val="28"/>
        </w:rPr>
        <w:t>детей,</w:t>
      </w:r>
      <w:r w:rsidR="00683C13" w:rsidRPr="00C67859">
        <w:rPr>
          <w:sz w:val="28"/>
          <w:szCs w:val="28"/>
        </w:rPr>
        <w:t xml:space="preserve"> </w:t>
      </w:r>
      <w:r w:rsidRPr="00C67859">
        <w:rPr>
          <w:sz w:val="28"/>
          <w:szCs w:val="28"/>
        </w:rPr>
        <w:t xml:space="preserve">утвержденный </w:t>
      </w:r>
      <w:r w:rsidR="00AF3D6D" w:rsidRPr="00C67859">
        <w:rPr>
          <w:sz w:val="28"/>
          <w:szCs w:val="28"/>
        </w:rPr>
        <w:t xml:space="preserve">постановлением Правительства </w:t>
      </w:r>
      <w:r w:rsidRPr="00C67859">
        <w:rPr>
          <w:sz w:val="28"/>
          <w:szCs w:val="28"/>
        </w:rPr>
        <w:t>Ростовской области</w:t>
      </w:r>
      <w:r w:rsidR="00AF3D6D" w:rsidRPr="00C67859">
        <w:rPr>
          <w:sz w:val="28"/>
          <w:szCs w:val="28"/>
        </w:rPr>
        <w:t xml:space="preserve"> от 22.03.2012 № 220 «Об утверждении Перечня должностей государственной гражданской службы Ростовской области, при замещении которых государственные гражданские служащие Ростовской области обязаны предоставлять сведения о</w:t>
      </w:r>
      <w:r w:rsidR="00C67859">
        <w:rPr>
          <w:sz w:val="28"/>
          <w:szCs w:val="28"/>
        </w:rPr>
        <w:t> </w:t>
      </w:r>
      <w:r w:rsidR="00AF3D6D" w:rsidRPr="00C67859">
        <w:rPr>
          <w:sz w:val="28"/>
          <w:szCs w:val="28"/>
        </w:rPr>
        <w:t xml:space="preserve">своих доходах, расходах, об имуществе и обязательствах имущественного характера, а также сведения о доходах, расходах, об имуществе и обязательствах имущественного характера своих </w:t>
      </w:r>
      <w:r w:rsidR="00AF3D6D" w:rsidRPr="00C67859">
        <w:rPr>
          <w:sz w:val="28"/>
          <w:szCs w:val="28"/>
        </w:rPr>
        <w:lastRenderedPageBreak/>
        <w:t>супруги (супруга) и несовершеннолетних детей»</w:t>
      </w:r>
      <w:r w:rsidRPr="00C67859">
        <w:rPr>
          <w:sz w:val="28"/>
          <w:szCs w:val="28"/>
        </w:rPr>
        <w:t>, о даче согласия</w:t>
      </w:r>
      <w:proofErr w:type="gramEnd"/>
      <w:r w:rsidRPr="00C67859">
        <w:rPr>
          <w:sz w:val="28"/>
          <w:szCs w:val="28"/>
        </w:rPr>
        <w:t xml:space="preserve"> на замещение должности в коммерческой или некоммерческой организации либо на выполнение</w:t>
      </w:r>
      <w:r w:rsidR="00AE1AF9" w:rsidRPr="00C67859">
        <w:rPr>
          <w:sz w:val="28"/>
          <w:szCs w:val="28"/>
        </w:rPr>
        <w:t xml:space="preserve"> им</w:t>
      </w:r>
      <w:r w:rsidRPr="00C67859">
        <w:rPr>
          <w:sz w:val="28"/>
          <w:szCs w:val="28"/>
        </w:rPr>
        <w:t xml:space="preserve"> работы на условиях гражданско-правового договора в коммерческой или некоммерческой организации, если отдельные функции по государственному управлению этой организацией входили в его должностные обязанности, до истечения </w:t>
      </w:r>
      <w:r w:rsidR="00AE1AF9" w:rsidRPr="00C67859">
        <w:rPr>
          <w:sz w:val="28"/>
          <w:szCs w:val="28"/>
        </w:rPr>
        <w:t>двух</w:t>
      </w:r>
      <w:r w:rsidRPr="00C67859">
        <w:rPr>
          <w:sz w:val="28"/>
          <w:szCs w:val="28"/>
        </w:rPr>
        <w:t xml:space="preserve"> лет со дня увольнения с гражданской службы;</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w:t>
      </w:r>
      <w:r w:rsidR="00683C13" w:rsidRPr="00C67859">
        <w:rPr>
          <w:sz w:val="28"/>
          <w:szCs w:val="28"/>
        </w:rPr>
        <w:t> </w:t>
      </w:r>
      <w:r w:rsidRPr="00C67859">
        <w:rPr>
          <w:sz w:val="28"/>
          <w:szCs w:val="28"/>
        </w:rPr>
        <w:t>заявление гражданского служащего о невозможности по объективным причинам представить сведения о доходах, расходах об имуществе и</w:t>
      </w:r>
      <w:r w:rsidR="00683C13" w:rsidRPr="00C67859">
        <w:rPr>
          <w:sz w:val="28"/>
          <w:szCs w:val="28"/>
        </w:rPr>
        <w:t> </w:t>
      </w:r>
      <w:r w:rsidRPr="00C67859">
        <w:rPr>
          <w:sz w:val="28"/>
          <w:szCs w:val="28"/>
        </w:rPr>
        <w:t>обязательствах имущественного характера своих супруги (супруга) и</w:t>
      </w:r>
      <w:r w:rsidR="00683C13" w:rsidRPr="00C67859">
        <w:rPr>
          <w:sz w:val="28"/>
          <w:szCs w:val="28"/>
        </w:rPr>
        <w:t> </w:t>
      </w:r>
      <w:r w:rsidRPr="00C67859">
        <w:rPr>
          <w:sz w:val="28"/>
          <w:szCs w:val="28"/>
        </w:rPr>
        <w:t>несовершеннолетних детей;</w:t>
      </w:r>
    </w:p>
    <w:p w:rsidR="00DD0EC8" w:rsidRPr="00C67859" w:rsidRDefault="00DD0EC8" w:rsidP="00DD0EC8">
      <w:pPr>
        <w:pStyle w:val="ConsPlusNormal"/>
        <w:ind w:firstLine="709"/>
        <w:jc w:val="both"/>
        <w:rPr>
          <w:rFonts w:ascii="Times New Roman" w:hAnsi="Times New Roman" w:cs="Times New Roman"/>
          <w:sz w:val="28"/>
          <w:szCs w:val="28"/>
          <w:lang w:eastAsia="ru-RU"/>
        </w:rPr>
      </w:pPr>
      <w:proofErr w:type="gramStart"/>
      <w:r w:rsidRPr="00C67859">
        <w:rPr>
          <w:rFonts w:ascii="Times New Roman" w:hAnsi="Times New Roman" w:cs="Times New Roman"/>
          <w:sz w:val="28"/>
          <w:szCs w:val="28"/>
        </w:rPr>
        <w:t>-</w:t>
      </w:r>
      <w:r w:rsidR="00683C13" w:rsidRPr="00C67859">
        <w:rPr>
          <w:rFonts w:ascii="Times New Roman" w:hAnsi="Times New Roman" w:cs="Times New Roman"/>
          <w:sz w:val="28"/>
          <w:szCs w:val="28"/>
        </w:rPr>
        <w:t> </w:t>
      </w:r>
      <w:r w:rsidRPr="00C67859">
        <w:rPr>
          <w:rFonts w:ascii="Times New Roman" w:hAnsi="Times New Roman" w:cs="Times New Roman"/>
          <w:sz w:val="28"/>
          <w:szCs w:val="28"/>
          <w:lang w:eastAsia="ru-RU"/>
        </w:rPr>
        <w:t xml:space="preserve">заявление гражданского служащего о невозможности выполнить требования Федерального </w:t>
      </w:r>
      <w:hyperlink r:id="rId8" w:history="1">
        <w:r w:rsidRPr="00C67859">
          <w:rPr>
            <w:rFonts w:ascii="Times New Roman" w:hAnsi="Times New Roman" w:cs="Times New Roman"/>
            <w:sz w:val="28"/>
            <w:szCs w:val="28"/>
            <w:lang w:eastAsia="ru-RU"/>
          </w:rPr>
          <w:t>закона</w:t>
        </w:r>
      </w:hyperlink>
      <w:r w:rsidRPr="00C67859">
        <w:rPr>
          <w:rFonts w:ascii="Times New Roman" w:hAnsi="Times New Roman" w:cs="Times New Roman"/>
          <w:sz w:val="28"/>
          <w:szCs w:val="28"/>
          <w:lang w:eastAsia="ru-RU"/>
        </w:rPr>
        <w:t xml:space="preserve"> от 7 мая </w:t>
      </w:r>
      <w:smartTag w:uri="urn:schemas-microsoft-com:office:smarttags" w:element="metricconverter">
        <w:smartTagPr>
          <w:attr w:name="ProductID" w:val="2013 г"/>
        </w:smartTagPr>
        <w:r w:rsidRPr="00C67859">
          <w:rPr>
            <w:rFonts w:ascii="Times New Roman" w:hAnsi="Times New Roman" w:cs="Times New Roman"/>
            <w:sz w:val="28"/>
            <w:szCs w:val="28"/>
            <w:lang w:eastAsia="ru-RU"/>
          </w:rPr>
          <w:t>2013 г</w:t>
        </w:r>
      </w:smartTag>
      <w:r w:rsidRPr="00C67859">
        <w:rPr>
          <w:rFonts w:ascii="Times New Roman" w:hAnsi="Times New Roman" w:cs="Times New Roman"/>
          <w:sz w:val="28"/>
          <w:szCs w:val="28"/>
          <w:lang w:eastAsia="ru-RU"/>
        </w:rPr>
        <w:t xml:space="preserve">. </w:t>
      </w:r>
      <w:r w:rsidR="001C6A6E">
        <w:rPr>
          <w:rFonts w:ascii="Times New Roman" w:hAnsi="Times New Roman" w:cs="Times New Roman"/>
          <w:sz w:val="28"/>
          <w:szCs w:val="28"/>
          <w:lang w:eastAsia="ru-RU"/>
        </w:rPr>
        <w:t>№</w:t>
      </w:r>
      <w:r w:rsidRPr="00C67859">
        <w:rPr>
          <w:rFonts w:ascii="Times New Roman" w:hAnsi="Times New Roman" w:cs="Times New Roman"/>
          <w:sz w:val="28"/>
          <w:szCs w:val="28"/>
          <w:lang w:eastAsia="ru-RU"/>
        </w:rPr>
        <w:t xml:space="preserve"> 79-ФЗ </w:t>
      </w:r>
      <w:r w:rsidR="001C6A6E">
        <w:rPr>
          <w:rFonts w:ascii="Times New Roman" w:hAnsi="Times New Roman" w:cs="Times New Roman"/>
          <w:sz w:val="28"/>
          <w:szCs w:val="28"/>
          <w:lang w:eastAsia="ru-RU"/>
        </w:rPr>
        <w:t>«</w:t>
      </w:r>
      <w:r w:rsidRPr="00C67859">
        <w:rPr>
          <w:rFonts w:ascii="Times New Roman" w:hAnsi="Times New Roman" w:cs="Times New Roman"/>
          <w:sz w:val="28"/>
          <w:szCs w:val="28"/>
          <w:lang w:eastAsia="ru-RU"/>
        </w:rPr>
        <w:t>О запрете отдельным категориям лиц открывать и иметь счета (вклады), хранить наличные денежные средства и ценности в иностранных банках, расположенных за пределами территории Российской Федерации, владеть и</w:t>
      </w:r>
      <w:r w:rsidR="00683C13" w:rsidRPr="00C67859">
        <w:rPr>
          <w:rFonts w:ascii="Times New Roman" w:hAnsi="Times New Roman" w:cs="Times New Roman"/>
          <w:sz w:val="28"/>
          <w:szCs w:val="28"/>
          <w:lang w:eastAsia="ru-RU"/>
        </w:rPr>
        <w:t> </w:t>
      </w:r>
      <w:r w:rsidRPr="00C67859">
        <w:rPr>
          <w:rFonts w:ascii="Times New Roman" w:hAnsi="Times New Roman" w:cs="Times New Roman"/>
          <w:sz w:val="28"/>
          <w:szCs w:val="28"/>
          <w:lang w:eastAsia="ru-RU"/>
        </w:rPr>
        <w:t>(или) пользоваться иностранными финансовыми инструментами</w:t>
      </w:r>
      <w:r w:rsidR="001C6A6E">
        <w:rPr>
          <w:rFonts w:ascii="Times New Roman" w:hAnsi="Times New Roman" w:cs="Times New Roman"/>
          <w:sz w:val="28"/>
          <w:szCs w:val="28"/>
          <w:lang w:eastAsia="ru-RU"/>
        </w:rPr>
        <w:t>»</w:t>
      </w:r>
      <w:r w:rsidRPr="00C67859">
        <w:rPr>
          <w:rFonts w:ascii="Times New Roman" w:hAnsi="Times New Roman" w:cs="Times New Roman"/>
          <w:sz w:val="28"/>
          <w:szCs w:val="28"/>
          <w:lang w:eastAsia="ru-RU"/>
        </w:rPr>
        <w:t xml:space="preserve"> (далее -</w:t>
      </w:r>
      <w:r w:rsidRPr="00C67859">
        <w:rPr>
          <w:rFonts w:ascii="Times New Roman" w:hAnsi="Times New Roman" w:cs="Times New Roman"/>
          <w:i/>
          <w:sz w:val="28"/>
          <w:szCs w:val="28"/>
          <w:lang w:eastAsia="ru-RU"/>
        </w:rPr>
        <w:t xml:space="preserve"> </w:t>
      </w:r>
      <w:r w:rsidRPr="00C67859">
        <w:rPr>
          <w:rFonts w:ascii="Times New Roman" w:hAnsi="Times New Roman" w:cs="Times New Roman"/>
          <w:sz w:val="28"/>
          <w:szCs w:val="28"/>
          <w:lang w:eastAsia="ru-RU"/>
        </w:rPr>
        <w:t xml:space="preserve">Федеральный закон </w:t>
      </w:r>
      <w:r w:rsidR="001C6A6E">
        <w:rPr>
          <w:rFonts w:ascii="Times New Roman" w:hAnsi="Times New Roman" w:cs="Times New Roman"/>
          <w:sz w:val="28"/>
          <w:szCs w:val="28"/>
          <w:lang w:eastAsia="ru-RU"/>
        </w:rPr>
        <w:t>№</w:t>
      </w:r>
      <w:r w:rsidR="00F126BD" w:rsidRPr="00C67859">
        <w:rPr>
          <w:rFonts w:ascii="Times New Roman" w:hAnsi="Times New Roman" w:cs="Times New Roman"/>
          <w:sz w:val="28"/>
          <w:szCs w:val="28"/>
          <w:lang w:eastAsia="ru-RU"/>
        </w:rPr>
        <w:t xml:space="preserve"> 79-ФЗ</w:t>
      </w:r>
      <w:r w:rsidRPr="00C67859">
        <w:rPr>
          <w:rFonts w:ascii="Times New Roman" w:hAnsi="Times New Roman" w:cs="Times New Roman"/>
          <w:sz w:val="28"/>
          <w:szCs w:val="28"/>
          <w:lang w:eastAsia="ru-RU"/>
        </w:rPr>
        <w:t>) в связи с</w:t>
      </w:r>
      <w:r w:rsidR="00C67859">
        <w:rPr>
          <w:rFonts w:ascii="Times New Roman" w:hAnsi="Times New Roman" w:cs="Times New Roman"/>
          <w:sz w:val="28"/>
          <w:szCs w:val="28"/>
          <w:lang w:eastAsia="ru-RU"/>
        </w:rPr>
        <w:t> </w:t>
      </w:r>
      <w:r w:rsidRPr="00C67859">
        <w:rPr>
          <w:rFonts w:ascii="Times New Roman" w:hAnsi="Times New Roman" w:cs="Times New Roman"/>
          <w:sz w:val="28"/>
          <w:szCs w:val="28"/>
          <w:lang w:eastAsia="ru-RU"/>
        </w:rPr>
        <w:t>арестом, запретом распоряжения, наложенными компетентными органами</w:t>
      </w:r>
      <w:proofErr w:type="gramEnd"/>
      <w:r w:rsidRPr="00C67859">
        <w:rPr>
          <w:rFonts w:ascii="Times New Roman" w:hAnsi="Times New Roman" w:cs="Times New Roman"/>
          <w:sz w:val="28"/>
          <w:szCs w:val="28"/>
          <w:lang w:eastAsia="ru-RU"/>
        </w:rPr>
        <w:t xml:space="preserve"> иностранного государства в</w:t>
      </w:r>
      <w:r w:rsidR="00683C13" w:rsidRPr="00C67859">
        <w:rPr>
          <w:rFonts w:ascii="Times New Roman" w:hAnsi="Times New Roman" w:cs="Times New Roman"/>
          <w:sz w:val="28"/>
          <w:szCs w:val="28"/>
          <w:lang w:eastAsia="ru-RU"/>
        </w:rPr>
        <w:t> </w:t>
      </w:r>
      <w:r w:rsidRPr="00C67859">
        <w:rPr>
          <w:rFonts w:ascii="Times New Roman" w:hAnsi="Times New Roman" w:cs="Times New Roman"/>
          <w:sz w:val="28"/>
          <w:szCs w:val="28"/>
          <w:lang w:eastAsia="ru-RU"/>
        </w:rPr>
        <w:t>соответствии с законодательством данного иностранного государства, на территории которого находятся счета (вклады), осуществляется хранение наличных денежных средств и ценностей в</w:t>
      </w:r>
      <w:r w:rsidR="00C67859">
        <w:rPr>
          <w:rFonts w:ascii="Times New Roman" w:hAnsi="Times New Roman" w:cs="Times New Roman"/>
          <w:sz w:val="28"/>
          <w:szCs w:val="28"/>
          <w:lang w:eastAsia="ru-RU"/>
        </w:rPr>
        <w:t> </w:t>
      </w:r>
      <w:r w:rsidRPr="00C67859">
        <w:rPr>
          <w:rFonts w:ascii="Times New Roman" w:hAnsi="Times New Roman" w:cs="Times New Roman"/>
          <w:sz w:val="28"/>
          <w:szCs w:val="28"/>
          <w:lang w:eastAsia="ru-RU"/>
        </w:rPr>
        <w:t>иностранном банке и (или) имеются иностранные финансовые инструменты, или в связи с иными обстоятельствами, не зависящими от его воли или воли его супруги (супруга) и несовершеннолетних детей;</w:t>
      </w:r>
    </w:p>
    <w:p w:rsidR="00DD0EC8" w:rsidRPr="00C67859" w:rsidRDefault="00DD0EC8" w:rsidP="00DD0EC8">
      <w:pPr>
        <w:ind w:firstLine="709"/>
        <w:jc w:val="both"/>
        <w:rPr>
          <w:sz w:val="28"/>
          <w:szCs w:val="28"/>
        </w:rPr>
      </w:pPr>
      <w:r w:rsidRPr="00C67859">
        <w:rPr>
          <w:sz w:val="28"/>
          <w:szCs w:val="28"/>
        </w:rPr>
        <w:t>-</w:t>
      </w:r>
      <w:r w:rsidR="00683C13" w:rsidRPr="00C67859">
        <w:rPr>
          <w:sz w:val="28"/>
          <w:szCs w:val="28"/>
        </w:rPr>
        <w:t> </w:t>
      </w:r>
      <w:r w:rsidRPr="00C67859">
        <w:rPr>
          <w:sz w:val="28"/>
          <w:szCs w:val="28"/>
        </w:rPr>
        <w:t>уведомление</w:t>
      </w:r>
      <w:r w:rsidR="00C72A9A" w:rsidRPr="00C67859">
        <w:rPr>
          <w:sz w:val="28"/>
          <w:szCs w:val="28"/>
        </w:rPr>
        <w:t xml:space="preserve"> гражданского служащего Контрольно-счетной палаты Ростовской области</w:t>
      </w:r>
      <w:r w:rsidR="00683C13" w:rsidRPr="00C67859">
        <w:rPr>
          <w:sz w:val="28"/>
          <w:szCs w:val="28"/>
        </w:rPr>
        <w:t xml:space="preserve"> </w:t>
      </w:r>
      <w:r w:rsidRPr="00C67859">
        <w:rPr>
          <w:sz w:val="28"/>
          <w:szCs w:val="28"/>
        </w:rPr>
        <w:t>о возникновении личной заинтересованности при исполнении должностных обязанностей, которая приводит или может</w:t>
      </w:r>
      <w:r w:rsidR="00A21355" w:rsidRPr="00C67859">
        <w:rPr>
          <w:sz w:val="28"/>
          <w:szCs w:val="28"/>
        </w:rPr>
        <w:t xml:space="preserve"> привести к конфликту интересов.</w:t>
      </w:r>
    </w:p>
    <w:p w:rsidR="00DD0EC8" w:rsidRPr="00C67859" w:rsidRDefault="00DD0EC8" w:rsidP="00DD0EC8">
      <w:pPr>
        <w:autoSpaceDE w:val="0"/>
        <w:autoSpaceDN w:val="0"/>
        <w:adjustRightInd w:val="0"/>
        <w:ind w:firstLine="708"/>
        <w:jc w:val="both"/>
        <w:outlineLvl w:val="0"/>
        <w:rPr>
          <w:sz w:val="28"/>
          <w:szCs w:val="28"/>
        </w:rPr>
      </w:pPr>
      <w:r w:rsidRPr="00C67859">
        <w:rPr>
          <w:sz w:val="28"/>
          <w:szCs w:val="28"/>
        </w:rPr>
        <w:t>8.3.</w:t>
      </w:r>
      <w:r w:rsidR="00683C13" w:rsidRPr="00C67859">
        <w:rPr>
          <w:sz w:val="28"/>
          <w:szCs w:val="28"/>
        </w:rPr>
        <w:t> </w:t>
      </w:r>
      <w:r w:rsidRPr="00C67859">
        <w:rPr>
          <w:sz w:val="28"/>
          <w:szCs w:val="28"/>
        </w:rPr>
        <w:t>Представление Председателя Контрольно-счетной палаты Ростовской области или любого члена комиссии, касающееся обеспечения соблюдения гражданским служащим требований к служебному поведению и</w:t>
      </w:r>
      <w:r w:rsidR="00683C13" w:rsidRPr="00C67859">
        <w:rPr>
          <w:sz w:val="28"/>
          <w:szCs w:val="28"/>
        </w:rPr>
        <w:t> </w:t>
      </w:r>
      <w:r w:rsidRPr="00C67859">
        <w:rPr>
          <w:sz w:val="28"/>
          <w:szCs w:val="28"/>
        </w:rPr>
        <w:t>(или) требований об урегулировании конфликта интересов либо осуществления в Контрольно-счетной палате Ростовской области мер по предупреждению коррупции.</w:t>
      </w:r>
    </w:p>
    <w:p w:rsidR="00DD0EC8" w:rsidRPr="00C67859" w:rsidRDefault="00DD0EC8" w:rsidP="00DD0EC8">
      <w:pPr>
        <w:pStyle w:val="ConsPlusNormal"/>
        <w:ind w:firstLine="709"/>
        <w:jc w:val="both"/>
        <w:rPr>
          <w:rFonts w:ascii="Times New Roman" w:hAnsi="Times New Roman" w:cs="Times New Roman"/>
          <w:sz w:val="28"/>
          <w:szCs w:val="28"/>
        </w:rPr>
      </w:pPr>
      <w:r w:rsidRPr="00C67859">
        <w:rPr>
          <w:rFonts w:ascii="Times New Roman" w:hAnsi="Times New Roman" w:cs="Times New Roman"/>
          <w:sz w:val="28"/>
          <w:szCs w:val="28"/>
        </w:rPr>
        <w:t>8.4.</w:t>
      </w:r>
      <w:r w:rsidR="00683C13" w:rsidRPr="00C67859">
        <w:rPr>
          <w:rFonts w:ascii="Times New Roman" w:hAnsi="Times New Roman" w:cs="Times New Roman"/>
          <w:sz w:val="28"/>
          <w:szCs w:val="28"/>
        </w:rPr>
        <w:t> </w:t>
      </w:r>
      <w:r w:rsidRPr="00C67859">
        <w:rPr>
          <w:rFonts w:ascii="Times New Roman" w:hAnsi="Times New Roman" w:cs="Times New Roman"/>
          <w:sz w:val="28"/>
          <w:szCs w:val="28"/>
        </w:rPr>
        <w:t>Представление Губернатором Ростовской области или уполномоченным им должностным лицом материалов проверки, свидетельствующих о</w:t>
      </w:r>
      <w:r w:rsidR="00C67859">
        <w:rPr>
          <w:rFonts w:ascii="Times New Roman" w:hAnsi="Times New Roman" w:cs="Times New Roman"/>
          <w:sz w:val="28"/>
          <w:szCs w:val="28"/>
        </w:rPr>
        <w:t> </w:t>
      </w:r>
      <w:r w:rsidRPr="00C67859">
        <w:rPr>
          <w:rFonts w:ascii="Times New Roman" w:hAnsi="Times New Roman" w:cs="Times New Roman"/>
          <w:sz w:val="28"/>
          <w:szCs w:val="28"/>
        </w:rPr>
        <w:t xml:space="preserve">представлении гражданским служащим недостоверных или неполных сведений, предусмотренных частью 1 статьи 3 Федерального закона от 03.12.2012 </w:t>
      </w:r>
      <w:r w:rsidR="001C6A6E">
        <w:rPr>
          <w:rFonts w:ascii="Times New Roman" w:hAnsi="Times New Roman" w:cs="Times New Roman"/>
          <w:sz w:val="28"/>
          <w:szCs w:val="28"/>
        </w:rPr>
        <w:t>№</w:t>
      </w:r>
      <w:r w:rsidR="00683C13" w:rsidRPr="00C67859">
        <w:rPr>
          <w:rFonts w:ascii="Times New Roman" w:hAnsi="Times New Roman" w:cs="Times New Roman"/>
          <w:sz w:val="28"/>
          <w:szCs w:val="28"/>
        </w:rPr>
        <w:t xml:space="preserve"> </w:t>
      </w:r>
      <w:r w:rsidRPr="00C67859">
        <w:rPr>
          <w:rFonts w:ascii="Times New Roman" w:hAnsi="Times New Roman" w:cs="Times New Roman"/>
          <w:sz w:val="28"/>
          <w:szCs w:val="28"/>
        </w:rPr>
        <w:t xml:space="preserve">230-ФЗ «О </w:t>
      </w:r>
      <w:proofErr w:type="gramStart"/>
      <w:r w:rsidRPr="00C67859">
        <w:rPr>
          <w:rFonts w:ascii="Times New Roman" w:hAnsi="Times New Roman" w:cs="Times New Roman"/>
          <w:sz w:val="28"/>
          <w:szCs w:val="28"/>
        </w:rPr>
        <w:t>контроле за</w:t>
      </w:r>
      <w:proofErr w:type="gramEnd"/>
      <w:r w:rsidRPr="00C67859">
        <w:rPr>
          <w:rFonts w:ascii="Times New Roman" w:hAnsi="Times New Roman" w:cs="Times New Roman"/>
          <w:sz w:val="28"/>
          <w:szCs w:val="28"/>
        </w:rPr>
        <w:t xml:space="preserve"> соответствием расходов лиц, замещающих государственные должности, и иных лиц их доходам»</w:t>
      </w:r>
      <w:r w:rsidR="00F126BD" w:rsidRPr="00C67859">
        <w:rPr>
          <w:rFonts w:ascii="Times New Roman" w:hAnsi="Times New Roman" w:cs="Times New Roman"/>
          <w:sz w:val="28"/>
          <w:szCs w:val="28"/>
        </w:rPr>
        <w:t xml:space="preserve"> (далее – Федеральный закон </w:t>
      </w:r>
      <w:r w:rsidR="00F126BD" w:rsidRPr="00C67859">
        <w:rPr>
          <w:rFonts w:ascii="Times New Roman" w:hAnsi="Times New Roman" w:cs="Times New Roman"/>
          <w:sz w:val="28"/>
          <w:szCs w:val="28"/>
          <w:lang w:val="en-US"/>
        </w:rPr>
        <w:t>N</w:t>
      </w:r>
      <w:r w:rsidR="00F126BD" w:rsidRPr="00C67859">
        <w:rPr>
          <w:rFonts w:ascii="Times New Roman" w:hAnsi="Times New Roman" w:cs="Times New Roman"/>
          <w:sz w:val="28"/>
          <w:szCs w:val="28"/>
        </w:rPr>
        <w:t xml:space="preserve"> 230-ФЗ)</w:t>
      </w:r>
      <w:r w:rsidRPr="00C67859">
        <w:rPr>
          <w:rFonts w:ascii="Times New Roman" w:hAnsi="Times New Roman" w:cs="Times New Roman"/>
          <w:sz w:val="28"/>
          <w:szCs w:val="28"/>
        </w:rPr>
        <w:t>.</w:t>
      </w:r>
    </w:p>
    <w:p w:rsidR="00DD0EC8" w:rsidRPr="00C67859" w:rsidRDefault="00DD0EC8" w:rsidP="00DD0EC8">
      <w:pPr>
        <w:pStyle w:val="ConsPlusNormal"/>
        <w:ind w:firstLine="709"/>
        <w:jc w:val="both"/>
        <w:rPr>
          <w:rFonts w:ascii="Times New Roman" w:hAnsi="Times New Roman" w:cs="Times New Roman"/>
          <w:sz w:val="28"/>
          <w:szCs w:val="28"/>
        </w:rPr>
      </w:pPr>
      <w:r w:rsidRPr="00C67859">
        <w:rPr>
          <w:rFonts w:ascii="Times New Roman" w:hAnsi="Times New Roman" w:cs="Times New Roman"/>
          <w:sz w:val="28"/>
          <w:szCs w:val="28"/>
        </w:rPr>
        <w:t>8.5.</w:t>
      </w:r>
      <w:r w:rsidR="00683C13" w:rsidRPr="00C67859">
        <w:rPr>
          <w:rFonts w:ascii="Times New Roman" w:hAnsi="Times New Roman" w:cs="Times New Roman"/>
          <w:sz w:val="28"/>
          <w:szCs w:val="28"/>
        </w:rPr>
        <w:t> </w:t>
      </w:r>
      <w:proofErr w:type="gramStart"/>
      <w:r w:rsidRPr="00C67859">
        <w:rPr>
          <w:rFonts w:ascii="Times New Roman" w:hAnsi="Times New Roman" w:cs="Times New Roman"/>
          <w:sz w:val="28"/>
          <w:szCs w:val="28"/>
        </w:rPr>
        <w:t xml:space="preserve">Поступившее в соответствии с </w:t>
      </w:r>
      <w:hyperlink r:id="rId9" w:history="1">
        <w:r w:rsidRPr="00C67859">
          <w:rPr>
            <w:rFonts w:ascii="Times New Roman" w:hAnsi="Times New Roman" w:cs="Times New Roman"/>
            <w:sz w:val="28"/>
            <w:szCs w:val="28"/>
          </w:rPr>
          <w:t>частью 4 статьи 12</w:t>
        </w:r>
      </w:hyperlink>
      <w:r w:rsidRPr="00C67859">
        <w:rPr>
          <w:rFonts w:ascii="Times New Roman" w:hAnsi="Times New Roman" w:cs="Times New Roman"/>
          <w:sz w:val="28"/>
          <w:szCs w:val="28"/>
        </w:rPr>
        <w:t xml:space="preserve"> </w:t>
      </w:r>
      <w:r w:rsidR="00F126BD" w:rsidRPr="00C67859">
        <w:rPr>
          <w:rFonts w:ascii="Times New Roman" w:hAnsi="Times New Roman" w:cs="Times New Roman"/>
          <w:sz w:val="28"/>
          <w:szCs w:val="28"/>
        </w:rPr>
        <w:t xml:space="preserve">Федерального закона </w:t>
      </w:r>
      <w:r w:rsidR="001C6A6E">
        <w:rPr>
          <w:rFonts w:ascii="Times New Roman" w:hAnsi="Times New Roman" w:cs="Times New Roman"/>
          <w:sz w:val="28"/>
          <w:szCs w:val="28"/>
        </w:rPr>
        <w:t>№</w:t>
      </w:r>
      <w:r w:rsidR="00F126BD" w:rsidRPr="00C67859">
        <w:rPr>
          <w:rFonts w:ascii="Times New Roman" w:hAnsi="Times New Roman" w:cs="Times New Roman"/>
          <w:sz w:val="28"/>
          <w:szCs w:val="28"/>
        </w:rPr>
        <w:t xml:space="preserve"> 273-ФЗ</w:t>
      </w:r>
      <w:r w:rsidRPr="00C67859">
        <w:rPr>
          <w:rFonts w:ascii="Times New Roman" w:hAnsi="Times New Roman" w:cs="Times New Roman"/>
          <w:sz w:val="28"/>
          <w:szCs w:val="28"/>
        </w:rPr>
        <w:t xml:space="preserve"> и </w:t>
      </w:r>
      <w:hyperlink r:id="rId10" w:history="1">
        <w:r w:rsidRPr="00C67859">
          <w:rPr>
            <w:rFonts w:ascii="Times New Roman" w:hAnsi="Times New Roman" w:cs="Times New Roman"/>
            <w:sz w:val="28"/>
            <w:szCs w:val="28"/>
          </w:rPr>
          <w:t>статьей 64.1</w:t>
        </w:r>
      </w:hyperlink>
      <w:r w:rsidRPr="00C67859">
        <w:rPr>
          <w:rFonts w:ascii="Times New Roman" w:hAnsi="Times New Roman" w:cs="Times New Roman"/>
          <w:sz w:val="28"/>
          <w:szCs w:val="28"/>
        </w:rPr>
        <w:t xml:space="preserve"> Трудового кодекса Российской Федерации в</w:t>
      </w:r>
      <w:r w:rsidR="00683C13" w:rsidRPr="00C67859">
        <w:rPr>
          <w:rFonts w:ascii="Times New Roman" w:hAnsi="Times New Roman" w:cs="Times New Roman"/>
          <w:sz w:val="28"/>
          <w:szCs w:val="28"/>
        </w:rPr>
        <w:t> </w:t>
      </w:r>
      <w:r w:rsidRPr="00C67859">
        <w:rPr>
          <w:rFonts w:ascii="Times New Roman" w:hAnsi="Times New Roman" w:cs="Times New Roman"/>
          <w:sz w:val="28"/>
          <w:szCs w:val="28"/>
        </w:rPr>
        <w:t>Контрольно-счетную палату Ростовской области уведомление коммерческой или некоммерческой организации о заключении с</w:t>
      </w:r>
      <w:r w:rsidR="00683C13" w:rsidRPr="00C67859">
        <w:rPr>
          <w:rFonts w:ascii="Times New Roman" w:hAnsi="Times New Roman" w:cs="Times New Roman"/>
          <w:sz w:val="28"/>
          <w:szCs w:val="28"/>
        </w:rPr>
        <w:t> </w:t>
      </w:r>
      <w:r w:rsidRPr="00C67859">
        <w:rPr>
          <w:rFonts w:ascii="Times New Roman" w:hAnsi="Times New Roman" w:cs="Times New Roman"/>
          <w:sz w:val="28"/>
          <w:szCs w:val="28"/>
        </w:rPr>
        <w:t xml:space="preserve">гражданином, замещавшим должность гражданской службы в Контрольно-счетной палате Ростовской области, трудового или гражданско-правового договора на выполнение работ </w:t>
      </w:r>
      <w:r w:rsidRPr="00C67859">
        <w:rPr>
          <w:rFonts w:ascii="Times New Roman" w:hAnsi="Times New Roman" w:cs="Times New Roman"/>
          <w:sz w:val="28"/>
          <w:szCs w:val="28"/>
        </w:rPr>
        <w:lastRenderedPageBreak/>
        <w:t>(оказание услуг), если отдельные функции государственного управления данной организацией входили в его</w:t>
      </w:r>
      <w:proofErr w:type="gramEnd"/>
      <w:r w:rsidRPr="00C67859">
        <w:rPr>
          <w:rFonts w:ascii="Times New Roman" w:hAnsi="Times New Roman" w:cs="Times New Roman"/>
          <w:sz w:val="28"/>
          <w:szCs w:val="28"/>
        </w:rPr>
        <w:t xml:space="preserve"> </w:t>
      </w:r>
      <w:proofErr w:type="gramStart"/>
      <w:r w:rsidRPr="00C67859">
        <w:rPr>
          <w:rFonts w:ascii="Times New Roman" w:hAnsi="Times New Roman" w:cs="Times New Roman"/>
          <w:sz w:val="28"/>
          <w:szCs w:val="28"/>
        </w:rPr>
        <w:t>должностные (служебные) обязанности, исполняемые во время замещения должности в Контрольно-счетной палате Ростовской области, при условии, что указанному гражданину комиссией ранее было отказано во вступлении в</w:t>
      </w:r>
      <w:r w:rsidR="00683C13" w:rsidRPr="00C67859">
        <w:rPr>
          <w:rFonts w:ascii="Times New Roman" w:hAnsi="Times New Roman" w:cs="Times New Roman"/>
          <w:sz w:val="28"/>
          <w:szCs w:val="28"/>
        </w:rPr>
        <w:t> </w:t>
      </w:r>
      <w:r w:rsidRPr="00C67859">
        <w:rPr>
          <w:rFonts w:ascii="Times New Roman" w:hAnsi="Times New Roman" w:cs="Times New Roman"/>
          <w:sz w:val="28"/>
          <w:szCs w:val="28"/>
        </w:rPr>
        <w:t>трудовые и гражданско-правовые отношения с данной организацией или вопрос о даче согласия такому гражданину на замещение им должности в</w:t>
      </w:r>
      <w:r w:rsidR="00683C13" w:rsidRPr="00C67859">
        <w:rPr>
          <w:rFonts w:ascii="Times New Roman" w:hAnsi="Times New Roman" w:cs="Times New Roman"/>
          <w:sz w:val="28"/>
          <w:szCs w:val="28"/>
        </w:rPr>
        <w:t> </w:t>
      </w:r>
      <w:r w:rsidRPr="00C67859">
        <w:rPr>
          <w:rFonts w:ascii="Times New Roman" w:hAnsi="Times New Roman" w:cs="Times New Roman"/>
          <w:sz w:val="28"/>
          <w:szCs w:val="28"/>
        </w:rPr>
        <w:t>коммерческой или некоммерческой организации либо на выполнение им работы на условиях гражданско-правового договора в коммерческой или</w:t>
      </w:r>
      <w:proofErr w:type="gramEnd"/>
      <w:r w:rsidRPr="00C67859">
        <w:rPr>
          <w:rFonts w:ascii="Times New Roman" w:hAnsi="Times New Roman" w:cs="Times New Roman"/>
          <w:sz w:val="28"/>
          <w:szCs w:val="28"/>
        </w:rPr>
        <w:t xml:space="preserve"> некоммерческой организации комиссией не рассматривался.</w:t>
      </w:r>
    </w:p>
    <w:p w:rsidR="0076553B" w:rsidRPr="00C67859" w:rsidRDefault="0076553B" w:rsidP="00DD0EC8">
      <w:pPr>
        <w:pStyle w:val="ConsPlusNormal"/>
        <w:ind w:firstLine="709"/>
        <w:jc w:val="both"/>
        <w:rPr>
          <w:rFonts w:ascii="Times New Roman" w:hAnsi="Times New Roman" w:cs="Times New Roman"/>
          <w:sz w:val="28"/>
          <w:szCs w:val="28"/>
        </w:rPr>
      </w:pPr>
      <w:r w:rsidRPr="00C67859">
        <w:rPr>
          <w:rFonts w:ascii="Times New Roman" w:hAnsi="Times New Roman" w:cs="Times New Roman"/>
          <w:sz w:val="28"/>
          <w:szCs w:val="28"/>
        </w:rPr>
        <w:t>8.6.</w:t>
      </w:r>
      <w:r w:rsidR="00683C13" w:rsidRPr="00C67859">
        <w:rPr>
          <w:rFonts w:ascii="Times New Roman" w:hAnsi="Times New Roman" w:cs="Times New Roman"/>
          <w:sz w:val="28"/>
          <w:szCs w:val="28"/>
        </w:rPr>
        <w:t> </w:t>
      </w:r>
      <w:r w:rsidRPr="00C67859">
        <w:rPr>
          <w:rFonts w:ascii="Times New Roman" w:hAnsi="Times New Roman" w:cs="Times New Roman"/>
          <w:sz w:val="28"/>
          <w:szCs w:val="28"/>
        </w:rPr>
        <w:t>Уведомление государственного служащего о возникновении не зависящих от него обстоятельств, препятствующих соблюдению требований к</w:t>
      </w:r>
      <w:r w:rsidR="00C67859">
        <w:rPr>
          <w:rFonts w:ascii="Times New Roman" w:hAnsi="Times New Roman" w:cs="Times New Roman"/>
          <w:sz w:val="28"/>
          <w:szCs w:val="28"/>
        </w:rPr>
        <w:t> </w:t>
      </w:r>
      <w:r w:rsidRPr="00C67859">
        <w:rPr>
          <w:rFonts w:ascii="Times New Roman" w:hAnsi="Times New Roman" w:cs="Times New Roman"/>
          <w:sz w:val="28"/>
          <w:szCs w:val="28"/>
        </w:rPr>
        <w:t>служебному поведению и (или) требований об урегулировании конфликта интересов.</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lang w:eastAsia="en-US"/>
        </w:rPr>
        <w:t>9.</w:t>
      </w:r>
      <w:r w:rsidR="00683C13" w:rsidRPr="00C67859">
        <w:rPr>
          <w:sz w:val="28"/>
          <w:szCs w:val="28"/>
          <w:lang w:eastAsia="en-US"/>
        </w:rPr>
        <w:t> </w:t>
      </w:r>
      <w:r w:rsidRPr="00C67859">
        <w:rPr>
          <w:sz w:val="28"/>
          <w:szCs w:val="28"/>
          <w:lang w:eastAsia="en-US"/>
        </w:rPr>
        <w:t>Комиссия не рассматривает сообщения о преступлениях и</w:t>
      </w:r>
      <w:r w:rsidR="00683C13" w:rsidRPr="00C67859">
        <w:rPr>
          <w:sz w:val="28"/>
          <w:szCs w:val="28"/>
          <w:lang w:eastAsia="en-US"/>
        </w:rPr>
        <w:t> </w:t>
      </w:r>
      <w:r w:rsidRPr="00C67859">
        <w:rPr>
          <w:sz w:val="28"/>
          <w:szCs w:val="28"/>
          <w:lang w:eastAsia="en-US"/>
        </w:rPr>
        <w:t>административных правонарушениях, а также анонимные обращения, не</w:t>
      </w:r>
      <w:r w:rsidRPr="00C67859">
        <w:rPr>
          <w:sz w:val="28"/>
          <w:szCs w:val="28"/>
        </w:rPr>
        <w:t xml:space="preserve"> проводит проверки по фактам нарушения служебной дисциплины.</w:t>
      </w:r>
    </w:p>
    <w:p w:rsidR="00DD0EC8" w:rsidRPr="00C67859" w:rsidRDefault="00DD0EC8" w:rsidP="00DD0EC8">
      <w:pPr>
        <w:autoSpaceDE w:val="0"/>
        <w:autoSpaceDN w:val="0"/>
        <w:adjustRightInd w:val="0"/>
        <w:ind w:firstLine="709"/>
        <w:jc w:val="both"/>
        <w:rPr>
          <w:sz w:val="28"/>
          <w:szCs w:val="28"/>
        </w:rPr>
      </w:pPr>
      <w:r w:rsidRPr="00C67859">
        <w:rPr>
          <w:sz w:val="28"/>
          <w:szCs w:val="28"/>
        </w:rPr>
        <w:t>10.</w:t>
      </w:r>
      <w:r w:rsidR="00683C13" w:rsidRPr="00C67859">
        <w:rPr>
          <w:sz w:val="28"/>
          <w:szCs w:val="28"/>
        </w:rPr>
        <w:t> </w:t>
      </w:r>
      <w:r w:rsidRPr="00C67859">
        <w:rPr>
          <w:sz w:val="28"/>
          <w:szCs w:val="28"/>
        </w:rPr>
        <w:t>Обращение, указанное в абзаце втором подпункта 8.2 пункта 8</w:t>
      </w:r>
      <w:r w:rsidR="00C67859">
        <w:rPr>
          <w:sz w:val="28"/>
          <w:szCs w:val="28"/>
        </w:rPr>
        <w:t> </w:t>
      </w:r>
      <w:r w:rsidRPr="00C67859">
        <w:rPr>
          <w:sz w:val="28"/>
          <w:szCs w:val="28"/>
        </w:rPr>
        <w:t>настоящего По</w:t>
      </w:r>
      <w:r w:rsidR="009042F9" w:rsidRPr="00C67859">
        <w:rPr>
          <w:sz w:val="28"/>
          <w:szCs w:val="28"/>
        </w:rPr>
        <w:t>ложения</w:t>
      </w:r>
      <w:r w:rsidRPr="00C67859">
        <w:rPr>
          <w:sz w:val="28"/>
          <w:szCs w:val="28"/>
        </w:rPr>
        <w:t xml:space="preserve">, подается гражданином, замещавшим должность гражданской службы в Контрольно-счетной палате Ростовской области, должностному лицу, ответственному за работу по профилактике коррупционных и иных правонарушений Контрольно-счетной палаты Ростовской области. </w:t>
      </w:r>
      <w:proofErr w:type="gramStart"/>
      <w:r w:rsidRPr="00C67859">
        <w:rPr>
          <w:sz w:val="28"/>
          <w:szCs w:val="28"/>
        </w:rPr>
        <w:t>В</w:t>
      </w:r>
      <w:r w:rsidR="00C67859">
        <w:rPr>
          <w:sz w:val="28"/>
          <w:szCs w:val="28"/>
        </w:rPr>
        <w:t> </w:t>
      </w:r>
      <w:r w:rsidRPr="00C67859">
        <w:rPr>
          <w:sz w:val="28"/>
          <w:szCs w:val="28"/>
        </w:rPr>
        <w:t>обращении указываются: фамилия, имя, отчество гражданина, дата его рождения, адрес места жительства, замещаемые должности в течение последних двух лет до дня увольнения с гражданской службы, наименование, местонахождение коммерческой или некоммерческой организации, характер ее деятельности, должностные (служебные) обязанности, исполняемые гражданином во время замещения им должности государственной гражданской службы Ростовской области, функции по государственному управлению в отношении коммерческой или некоммерческой организации</w:t>
      </w:r>
      <w:proofErr w:type="gramEnd"/>
      <w:r w:rsidRPr="00C67859">
        <w:rPr>
          <w:sz w:val="28"/>
          <w:szCs w:val="28"/>
        </w:rPr>
        <w:t xml:space="preserve">, вид договора (трудовой или гражданско-правовой), предполагаемый срок его действия, сумма оплаты за выполнение (оказание) по договору работ (услуг). Должностным лицом, ответственным за работу по профилактике коррупционных и иных правонарушений Контрольно-счетной палаты Ростовской области, осуществляется рассмотрение обращения, по результатам которого подготавливается мотивированное заключение по существу обращения с учетом требований </w:t>
      </w:r>
      <w:hyperlink r:id="rId11" w:history="1">
        <w:r w:rsidRPr="00C67859">
          <w:rPr>
            <w:sz w:val="28"/>
            <w:szCs w:val="28"/>
          </w:rPr>
          <w:t>статьи 12</w:t>
        </w:r>
      </w:hyperlink>
      <w:r w:rsidRPr="00C67859">
        <w:rPr>
          <w:sz w:val="28"/>
          <w:szCs w:val="28"/>
        </w:rPr>
        <w:t xml:space="preserve"> </w:t>
      </w:r>
      <w:r w:rsidR="00F126BD" w:rsidRPr="00C67859">
        <w:rPr>
          <w:sz w:val="28"/>
          <w:szCs w:val="28"/>
        </w:rPr>
        <w:t>Федерального закона</w:t>
      </w:r>
      <w:r w:rsidR="001C6A6E">
        <w:rPr>
          <w:sz w:val="28"/>
          <w:szCs w:val="28"/>
        </w:rPr>
        <w:t xml:space="preserve"> №</w:t>
      </w:r>
      <w:r w:rsidR="00F126BD" w:rsidRPr="00C67859">
        <w:rPr>
          <w:sz w:val="28"/>
          <w:szCs w:val="28"/>
        </w:rPr>
        <w:t xml:space="preserve"> 273-ФЗ.</w:t>
      </w:r>
    </w:p>
    <w:p w:rsidR="00DD0EC8" w:rsidRPr="00C67859" w:rsidRDefault="00DD0EC8" w:rsidP="00DD0EC8">
      <w:pPr>
        <w:autoSpaceDE w:val="0"/>
        <w:autoSpaceDN w:val="0"/>
        <w:adjustRightInd w:val="0"/>
        <w:ind w:firstLine="709"/>
        <w:jc w:val="both"/>
        <w:rPr>
          <w:sz w:val="28"/>
          <w:szCs w:val="28"/>
        </w:rPr>
      </w:pPr>
      <w:r w:rsidRPr="00C67859">
        <w:rPr>
          <w:sz w:val="28"/>
          <w:szCs w:val="28"/>
        </w:rPr>
        <w:t>11.</w:t>
      </w:r>
      <w:r w:rsidR="00683C13" w:rsidRPr="00C67859">
        <w:rPr>
          <w:sz w:val="28"/>
          <w:szCs w:val="28"/>
        </w:rPr>
        <w:t> </w:t>
      </w:r>
      <w:r w:rsidRPr="00C67859">
        <w:rPr>
          <w:sz w:val="28"/>
          <w:szCs w:val="28"/>
        </w:rPr>
        <w:t>Обращение, указанное в абзаце втором подпункта 8.2 пункта 8</w:t>
      </w:r>
      <w:r w:rsidR="00C67859">
        <w:rPr>
          <w:sz w:val="28"/>
          <w:szCs w:val="28"/>
        </w:rPr>
        <w:t> </w:t>
      </w:r>
      <w:r w:rsidRPr="00C67859">
        <w:rPr>
          <w:sz w:val="28"/>
          <w:szCs w:val="28"/>
        </w:rPr>
        <w:t>настоящего</w:t>
      </w:r>
      <w:r w:rsidR="00882BF5" w:rsidRPr="00C67859">
        <w:rPr>
          <w:sz w:val="28"/>
          <w:szCs w:val="28"/>
        </w:rPr>
        <w:t xml:space="preserve"> Положения</w:t>
      </w:r>
      <w:r w:rsidRPr="00C67859">
        <w:rPr>
          <w:sz w:val="28"/>
          <w:szCs w:val="28"/>
        </w:rPr>
        <w:t>, может быть подано гражданским служащим, планирующим свое увольнение с гражданской службы, и подлежит рассмотрению комиссией в соответствии с настоящим По</w:t>
      </w:r>
      <w:r w:rsidR="000A6511" w:rsidRPr="00C67859">
        <w:rPr>
          <w:sz w:val="28"/>
          <w:szCs w:val="28"/>
        </w:rPr>
        <w:t>ложением</w:t>
      </w:r>
      <w:r w:rsidRPr="00C67859">
        <w:rPr>
          <w:sz w:val="28"/>
          <w:szCs w:val="28"/>
        </w:rPr>
        <w:t>.</w:t>
      </w:r>
    </w:p>
    <w:p w:rsidR="00424A50" w:rsidRPr="00C67859" w:rsidRDefault="00424A50" w:rsidP="00424A50">
      <w:pPr>
        <w:autoSpaceDE w:val="0"/>
        <w:autoSpaceDN w:val="0"/>
        <w:adjustRightInd w:val="0"/>
        <w:ind w:firstLine="709"/>
        <w:jc w:val="both"/>
        <w:rPr>
          <w:sz w:val="28"/>
          <w:szCs w:val="28"/>
        </w:rPr>
      </w:pPr>
      <w:r w:rsidRPr="00C67859">
        <w:rPr>
          <w:sz w:val="28"/>
          <w:szCs w:val="28"/>
        </w:rPr>
        <w:t>12.</w:t>
      </w:r>
      <w:r w:rsidR="00683C13" w:rsidRPr="00C67859">
        <w:rPr>
          <w:sz w:val="28"/>
          <w:szCs w:val="28"/>
        </w:rPr>
        <w:t xml:space="preserve"> Уведомления, указанные в подпунктах 8.2 и 8.6 </w:t>
      </w:r>
      <w:r w:rsidR="00790B02" w:rsidRPr="00C67859">
        <w:rPr>
          <w:sz w:val="28"/>
          <w:szCs w:val="28"/>
        </w:rPr>
        <w:t>пункта 8</w:t>
      </w:r>
      <w:r w:rsidR="00683C13" w:rsidRPr="00C67859">
        <w:rPr>
          <w:sz w:val="28"/>
          <w:szCs w:val="28"/>
        </w:rPr>
        <w:t xml:space="preserve"> настоящего Положения, рассматриваются должностным лицом, ответственным за профилактику коррупционных и иных правонарушений Контрольно-счетной палаты Ростовской области, </w:t>
      </w:r>
      <w:proofErr w:type="gramStart"/>
      <w:r w:rsidR="00683C13" w:rsidRPr="00C67859">
        <w:rPr>
          <w:sz w:val="28"/>
          <w:szCs w:val="28"/>
        </w:rPr>
        <w:t>которое</w:t>
      </w:r>
      <w:proofErr w:type="gramEnd"/>
      <w:r w:rsidR="00683C13" w:rsidRPr="00C67859">
        <w:rPr>
          <w:sz w:val="28"/>
          <w:szCs w:val="28"/>
        </w:rPr>
        <w:t xml:space="preserve"> осуществляет подготовку мотивированных заключений по результатам рассмотрения уведомления.</w:t>
      </w:r>
    </w:p>
    <w:p w:rsidR="00DD0EC8" w:rsidRPr="00C67859" w:rsidRDefault="00DD0EC8" w:rsidP="00DD0EC8">
      <w:pPr>
        <w:autoSpaceDE w:val="0"/>
        <w:autoSpaceDN w:val="0"/>
        <w:adjustRightInd w:val="0"/>
        <w:ind w:firstLine="709"/>
        <w:jc w:val="both"/>
        <w:rPr>
          <w:sz w:val="28"/>
          <w:szCs w:val="28"/>
        </w:rPr>
      </w:pPr>
      <w:r w:rsidRPr="00C67859">
        <w:rPr>
          <w:sz w:val="28"/>
          <w:szCs w:val="28"/>
        </w:rPr>
        <w:lastRenderedPageBreak/>
        <w:t>1</w:t>
      </w:r>
      <w:r w:rsidR="00424A50" w:rsidRPr="00C67859">
        <w:rPr>
          <w:sz w:val="28"/>
          <w:szCs w:val="28"/>
        </w:rPr>
        <w:t>3</w:t>
      </w:r>
      <w:r w:rsidRPr="00C67859">
        <w:rPr>
          <w:sz w:val="28"/>
          <w:szCs w:val="28"/>
        </w:rPr>
        <w:t>.</w:t>
      </w:r>
      <w:r w:rsidR="00683C13" w:rsidRPr="00C67859">
        <w:rPr>
          <w:sz w:val="28"/>
          <w:szCs w:val="28"/>
        </w:rPr>
        <w:t> </w:t>
      </w:r>
      <w:proofErr w:type="gramStart"/>
      <w:r w:rsidRPr="00C67859">
        <w:rPr>
          <w:sz w:val="28"/>
          <w:szCs w:val="28"/>
        </w:rPr>
        <w:t xml:space="preserve">Уведомление, указанное в подпункте 8.5 пункта 8 настоящего </w:t>
      </w:r>
      <w:r w:rsidR="00882BF5" w:rsidRPr="00C67859">
        <w:rPr>
          <w:sz w:val="28"/>
          <w:szCs w:val="28"/>
        </w:rPr>
        <w:t>Положения</w:t>
      </w:r>
      <w:r w:rsidRPr="00C67859">
        <w:rPr>
          <w:sz w:val="28"/>
          <w:szCs w:val="28"/>
        </w:rPr>
        <w:t xml:space="preserve">, рассматривается должностным лицом, ответственным за работу по профилактике коррупционных и иных правонарушений Контрольно-счетной палаты Ростовской области, которое осуществляет подготовку мотивированного заключения о соблюдении гражданином, замещавшим должность гражданской службы в Контрольно-счетной палате Ростовской области, требований </w:t>
      </w:r>
      <w:hyperlink r:id="rId12" w:history="1">
        <w:r w:rsidRPr="00C67859">
          <w:rPr>
            <w:sz w:val="28"/>
            <w:szCs w:val="28"/>
          </w:rPr>
          <w:t>статьи 12</w:t>
        </w:r>
      </w:hyperlink>
      <w:r w:rsidRPr="00C67859">
        <w:rPr>
          <w:sz w:val="28"/>
          <w:szCs w:val="28"/>
        </w:rPr>
        <w:t xml:space="preserve"> </w:t>
      </w:r>
      <w:r w:rsidR="00F126BD" w:rsidRPr="00C67859">
        <w:rPr>
          <w:sz w:val="28"/>
          <w:szCs w:val="28"/>
        </w:rPr>
        <w:t xml:space="preserve">Федерального закона </w:t>
      </w:r>
      <w:r w:rsidR="001C6A6E">
        <w:rPr>
          <w:sz w:val="28"/>
          <w:szCs w:val="28"/>
        </w:rPr>
        <w:t>№</w:t>
      </w:r>
      <w:r w:rsidR="00F126BD" w:rsidRPr="00C67859">
        <w:rPr>
          <w:sz w:val="28"/>
          <w:szCs w:val="28"/>
        </w:rPr>
        <w:t xml:space="preserve"> 273-ФЗ</w:t>
      </w:r>
      <w:r w:rsidRPr="00C67859">
        <w:rPr>
          <w:sz w:val="28"/>
          <w:szCs w:val="28"/>
        </w:rPr>
        <w:t>.</w:t>
      </w:r>
      <w:proofErr w:type="gramEnd"/>
    </w:p>
    <w:p w:rsidR="00DD0EC8" w:rsidRPr="00C67859" w:rsidRDefault="00DD0EC8" w:rsidP="00DD0EC8">
      <w:pPr>
        <w:autoSpaceDE w:val="0"/>
        <w:autoSpaceDN w:val="0"/>
        <w:adjustRightInd w:val="0"/>
        <w:ind w:firstLine="709"/>
        <w:jc w:val="both"/>
        <w:rPr>
          <w:sz w:val="28"/>
          <w:szCs w:val="28"/>
        </w:rPr>
      </w:pPr>
      <w:r w:rsidRPr="00C67859">
        <w:rPr>
          <w:sz w:val="28"/>
          <w:szCs w:val="28"/>
        </w:rPr>
        <w:t>14.</w:t>
      </w:r>
      <w:r w:rsidR="00683C13" w:rsidRPr="00C67859">
        <w:rPr>
          <w:sz w:val="28"/>
          <w:szCs w:val="28"/>
        </w:rPr>
        <w:t> </w:t>
      </w:r>
      <w:proofErr w:type="gramStart"/>
      <w:r w:rsidRPr="00C67859">
        <w:rPr>
          <w:sz w:val="28"/>
          <w:szCs w:val="28"/>
        </w:rPr>
        <w:t>При подготовке мотивированного заключения по результатам рассмотрения обращения, указанного в абзаце втором подпункта 8.2 пункта 8</w:t>
      </w:r>
      <w:r w:rsidR="00C67859">
        <w:rPr>
          <w:sz w:val="28"/>
          <w:szCs w:val="28"/>
        </w:rPr>
        <w:t> </w:t>
      </w:r>
      <w:r w:rsidRPr="00C67859">
        <w:rPr>
          <w:sz w:val="28"/>
          <w:szCs w:val="28"/>
        </w:rPr>
        <w:t xml:space="preserve">настоящего </w:t>
      </w:r>
      <w:r w:rsidR="00882BF5" w:rsidRPr="00C67859">
        <w:rPr>
          <w:sz w:val="28"/>
          <w:szCs w:val="28"/>
        </w:rPr>
        <w:t>Положения</w:t>
      </w:r>
      <w:r w:rsidRPr="00C67859">
        <w:rPr>
          <w:sz w:val="28"/>
          <w:szCs w:val="28"/>
        </w:rPr>
        <w:t>, или уведомлений, указанных в абзаце пятом подпункта 8.2 пункта 8 и подпункт</w:t>
      </w:r>
      <w:r w:rsidR="00683C13" w:rsidRPr="00C67859">
        <w:rPr>
          <w:sz w:val="28"/>
          <w:szCs w:val="28"/>
        </w:rPr>
        <w:t>ах</w:t>
      </w:r>
      <w:r w:rsidRPr="00C67859">
        <w:rPr>
          <w:sz w:val="28"/>
          <w:szCs w:val="28"/>
        </w:rPr>
        <w:t xml:space="preserve"> 8.5</w:t>
      </w:r>
      <w:r w:rsidR="00683C13" w:rsidRPr="00C67859">
        <w:rPr>
          <w:sz w:val="28"/>
          <w:szCs w:val="28"/>
        </w:rPr>
        <w:t xml:space="preserve"> и 8.6</w:t>
      </w:r>
      <w:r w:rsidRPr="00C67859">
        <w:rPr>
          <w:sz w:val="28"/>
          <w:szCs w:val="28"/>
        </w:rPr>
        <w:t xml:space="preserve"> пункта 8 настоящего </w:t>
      </w:r>
      <w:r w:rsidR="00882BF5" w:rsidRPr="00C67859">
        <w:rPr>
          <w:sz w:val="28"/>
          <w:szCs w:val="28"/>
        </w:rPr>
        <w:t>Положения</w:t>
      </w:r>
      <w:r w:rsidRPr="00C67859">
        <w:rPr>
          <w:sz w:val="28"/>
          <w:szCs w:val="28"/>
        </w:rPr>
        <w:t>, должностные лица, ответственным за работу по профилактике коррупционных и</w:t>
      </w:r>
      <w:r w:rsidR="00C67859">
        <w:rPr>
          <w:sz w:val="28"/>
          <w:szCs w:val="28"/>
        </w:rPr>
        <w:t> </w:t>
      </w:r>
      <w:r w:rsidRPr="00C67859">
        <w:rPr>
          <w:sz w:val="28"/>
          <w:szCs w:val="28"/>
        </w:rPr>
        <w:t xml:space="preserve">иных правонарушений Контрольно-счетной палаты Ростовской области, имеют право проводить собеседование с </w:t>
      </w:r>
      <w:r w:rsidR="00155384" w:rsidRPr="00C67859">
        <w:rPr>
          <w:sz w:val="28"/>
          <w:szCs w:val="28"/>
        </w:rPr>
        <w:t>Гражданином (</w:t>
      </w:r>
      <w:r w:rsidRPr="00C67859">
        <w:rPr>
          <w:sz w:val="28"/>
          <w:szCs w:val="28"/>
        </w:rPr>
        <w:t>гражданским служащим</w:t>
      </w:r>
      <w:proofErr w:type="gramEnd"/>
      <w:r w:rsidR="00155384" w:rsidRPr="00C67859">
        <w:rPr>
          <w:sz w:val="28"/>
          <w:szCs w:val="28"/>
        </w:rPr>
        <w:t>)</w:t>
      </w:r>
      <w:r w:rsidRPr="00C67859">
        <w:rPr>
          <w:sz w:val="28"/>
          <w:szCs w:val="28"/>
        </w:rPr>
        <w:t>, представившим обращение или уведомление, получать о</w:t>
      </w:r>
      <w:r w:rsidR="0089310F" w:rsidRPr="00C67859">
        <w:rPr>
          <w:sz w:val="28"/>
          <w:szCs w:val="28"/>
        </w:rPr>
        <w:t>т него письменные пояснения, а Председатель</w:t>
      </w:r>
      <w:r w:rsidRPr="00C67859">
        <w:rPr>
          <w:sz w:val="28"/>
          <w:szCs w:val="28"/>
        </w:rPr>
        <w:t xml:space="preserve"> Контрольно-счетной палаты Ростовской области или его заместитель, специально на то уполномоченный, может направлять в</w:t>
      </w:r>
      <w:r w:rsidR="00C67859">
        <w:rPr>
          <w:sz w:val="28"/>
          <w:szCs w:val="28"/>
        </w:rPr>
        <w:t> </w:t>
      </w:r>
      <w:r w:rsidRPr="00C67859">
        <w:rPr>
          <w:sz w:val="28"/>
          <w:szCs w:val="28"/>
        </w:rPr>
        <w:t>установленном порядке запросы в</w:t>
      </w:r>
      <w:r w:rsidR="00683C13" w:rsidRPr="00C67859">
        <w:rPr>
          <w:sz w:val="28"/>
          <w:szCs w:val="28"/>
        </w:rPr>
        <w:t> </w:t>
      </w:r>
      <w:r w:rsidRPr="00C67859">
        <w:rPr>
          <w:sz w:val="28"/>
          <w:szCs w:val="28"/>
        </w:rPr>
        <w:t>государственные органы, органы местного самоуправления и</w:t>
      </w:r>
      <w:r w:rsidR="00683C13" w:rsidRPr="00C67859">
        <w:rPr>
          <w:sz w:val="28"/>
          <w:szCs w:val="28"/>
        </w:rPr>
        <w:t> </w:t>
      </w:r>
      <w:r w:rsidRPr="00C67859">
        <w:rPr>
          <w:sz w:val="28"/>
          <w:szCs w:val="28"/>
        </w:rPr>
        <w:t xml:space="preserve">заинтересованные организации. </w:t>
      </w:r>
    </w:p>
    <w:p w:rsidR="00DD0EC8" w:rsidRPr="00C67859" w:rsidRDefault="00DD0EC8" w:rsidP="00DD0EC8">
      <w:pPr>
        <w:autoSpaceDE w:val="0"/>
        <w:autoSpaceDN w:val="0"/>
        <w:adjustRightInd w:val="0"/>
        <w:ind w:firstLine="709"/>
        <w:jc w:val="both"/>
        <w:rPr>
          <w:sz w:val="28"/>
          <w:szCs w:val="28"/>
        </w:rPr>
      </w:pPr>
      <w:r w:rsidRPr="00C67859">
        <w:rPr>
          <w:sz w:val="28"/>
          <w:szCs w:val="28"/>
        </w:rPr>
        <w:t>Обращение или уведомление, а также заключение и другие материалы в</w:t>
      </w:r>
      <w:r w:rsidR="00C67859">
        <w:rPr>
          <w:sz w:val="28"/>
          <w:szCs w:val="28"/>
        </w:rPr>
        <w:t> </w:t>
      </w:r>
      <w:r w:rsidRPr="00C67859">
        <w:rPr>
          <w:sz w:val="28"/>
          <w:szCs w:val="28"/>
        </w:rPr>
        <w:t xml:space="preserve">течение </w:t>
      </w:r>
      <w:r w:rsidR="00D320B9" w:rsidRPr="00C67859">
        <w:rPr>
          <w:sz w:val="28"/>
          <w:szCs w:val="28"/>
        </w:rPr>
        <w:t xml:space="preserve">30 </w:t>
      </w:r>
      <w:r w:rsidRPr="00C67859">
        <w:rPr>
          <w:sz w:val="28"/>
          <w:szCs w:val="28"/>
        </w:rPr>
        <w:t xml:space="preserve">дней со дня поступления обращения или уведомления представляются председателю комиссии. </w:t>
      </w:r>
    </w:p>
    <w:p w:rsidR="00DD0EC8" w:rsidRPr="00C67859" w:rsidRDefault="00DD0EC8" w:rsidP="00DD0EC8">
      <w:pPr>
        <w:autoSpaceDE w:val="0"/>
        <w:autoSpaceDN w:val="0"/>
        <w:adjustRightInd w:val="0"/>
        <w:ind w:firstLine="709"/>
        <w:jc w:val="both"/>
        <w:rPr>
          <w:sz w:val="28"/>
          <w:szCs w:val="28"/>
        </w:rPr>
      </w:pPr>
      <w:r w:rsidRPr="00C67859">
        <w:rPr>
          <w:sz w:val="28"/>
          <w:szCs w:val="28"/>
        </w:rPr>
        <w:t>В случае направления запросов обращение или уведомление, а также заключение и другие материалы представляются председателю комиссии в</w:t>
      </w:r>
      <w:r w:rsidR="00683C13" w:rsidRPr="00C67859">
        <w:rPr>
          <w:sz w:val="28"/>
          <w:szCs w:val="28"/>
        </w:rPr>
        <w:t> </w:t>
      </w:r>
      <w:r w:rsidRPr="00C67859">
        <w:rPr>
          <w:sz w:val="28"/>
          <w:szCs w:val="28"/>
        </w:rPr>
        <w:t xml:space="preserve">течение </w:t>
      </w:r>
      <w:r w:rsidR="00424A50" w:rsidRPr="00C67859">
        <w:rPr>
          <w:sz w:val="28"/>
          <w:szCs w:val="28"/>
        </w:rPr>
        <w:t>60</w:t>
      </w:r>
      <w:r w:rsidRPr="00C67859">
        <w:rPr>
          <w:sz w:val="28"/>
          <w:szCs w:val="28"/>
        </w:rPr>
        <w:t xml:space="preserve"> дней со дня поступления обращения или уведомления. Указанный срок может быть продлен, но не более чем на 30 дней.</w:t>
      </w:r>
    </w:p>
    <w:p w:rsidR="005F34B4" w:rsidRPr="00C67859" w:rsidRDefault="00424A50" w:rsidP="00DD0EC8">
      <w:pPr>
        <w:autoSpaceDE w:val="0"/>
        <w:autoSpaceDN w:val="0"/>
        <w:adjustRightInd w:val="0"/>
        <w:ind w:firstLine="709"/>
        <w:jc w:val="both"/>
        <w:rPr>
          <w:sz w:val="28"/>
          <w:szCs w:val="28"/>
        </w:rPr>
      </w:pPr>
      <w:r w:rsidRPr="00C67859">
        <w:rPr>
          <w:sz w:val="28"/>
          <w:szCs w:val="28"/>
        </w:rPr>
        <w:t>14.1.</w:t>
      </w:r>
      <w:r w:rsidR="00683C13" w:rsidRPr="00C67859">
        <w:rPr>
          <w:sz w:val="28"/>
          <w:szCs w:val="28"/>
        </w:rPr>
        <w:t> </w:t>
      </w:r>
      <w:r w:rsidR="005F34B4" w:rsidRPr="00C67859">
        <w:rPr>
          <w:sz w:val="28"/>
          <w:szCs w:val="28"/>
        </w:rPr>
        <w:t>Мотивированные заключения, предусмотренные пунктами</w:t>
      </w:r>
      <w:r w:rsidR="004E49A1" w:rsidRPr="00C67859">
        <w:rPr>
          <w:sz w:val="28"/>
          <w:szCs w:val="28"/>
        </w:rPr>
        <w:t xml:space="preserve"> 10</w:t>
      </w:r>
      <w:r w:rsidR="005F34B4" w:rsidRPr="00C67859">
        <w:rPr>
          <w:sz w:val="28"/>
          <w:szCs w:val="28"/>
        </w:rPr>
        <w:t xml:space="preserve">, </w:t>
      </w:r>
      <w:r w:rsidR="004E49A1" w:rsidRPr="00C67859">
        <w:rPr>
          <w:sz w:val="28"/>
          <w:szCs w:val="28"/>
        </w:rPr>
        <w:t>12, 13</w:t>
      </w:r>
      <w:r w:rsidR="005F34B4" w:rsidRPr="00C67859">
        <w:rPr>
          <w:sz w:val="28"/>
          <w:szCs w:val="28"/>
        </w:rPr>
        <w:t xml:space="preserve"> настоящего Положения, должны содержать:</w:t>
      </w:r>
    </w:p>
    <w:p w:rsidR="00424A50" w:rsidRPr="00C67859" w:rsidRDefault="005F34B4" w:rsidP="00DD0EC8">
      <w:pPr>
        <w:autoSpaceDE w:val="0"/>
        <w:autoSpaceDN w:val="0"/>
        <w:adjustRightInd w:val="0"/>
        <w:ind w:firstLine="709"/>
        <w:jc w:val="both"/>
        <w:rPr>
          <w:sz w:val="28"/>
          <w:szCs w:val="28"/>
        </w:rPr>
      </w:pPr>
      <w:r w:rsidRPr="00C67859">
        <w:rPr>
          <w:sz w:val="28"/>
          <w:szCs w:val="28"/>
        </w:rPr>
        <w:t>информацию, изложенную в обращении, указанном в абзаце</w:t>
      </w:r>
      <w:r w:rsidR="00683C13" w:rsidRPr="00C67859">
        <w:rPr>
          <w:sz w:val="28"/>
          <w:szCs w:val="28"/>
        </w:rPr>
        <w:t xml:space="preserve"> </w:t>
      </w:r>
      <w:r w:rsidRPr="00C67859">
        <w:rPr>
          <w:sz w:val="28"/>
          <w:szCs w:val="28"/>
        </w:rPr>
        <w:t>втором подпункта 8.2 пункта 8 настоящего Положения, или уведомлениях, указанных в</w:t>
      </w:r>
      <w:r w:rsidR="00C67859">
        <w:rPr>
          <w:sz w:val="28"/>
          <w:szCs w:val="28"/>
        </w:rPr>
        <w:t> </w:t>
      </w:r>
      <w:r w:rsidRPr="00C67859">
        <w:rPr>
          <w:sz w:val="28"/>
          <w:szCs w:val="28"/>
        </w:rPr>
        <w:t>абзаце пятом подпункта 8.2 пункта 8 и подпункте 8.5</w:t>
      </w:r>
      <w:r w:rsidR="00683C13" w:rsidRPr="00C67859">
        <w:rPr>
          <w:sz w:val="28"/>
          <w:szCs w:val="28"/>
        </w:rPr>
        <w:t xml:space="preserve"> и 8.6</w:t>
      </w:r>
      <w:r w:rsidRPr="00C67859">
        <w:rPr>
          <w:sz w:val="28"/>
          <w:szCs w:val="28"/>
        </w:rPr>
        <w:t xml:space="preserve"> пункта 8 настоящего Положения;</w:t>
      </w:r>
    </w:p>
    <w:p w:rsidR="00882BF5" w:rsidRPr="00C67859" w:rsidRDefault="00882BF5" w:rsidP="00DD0EC8">
      <w:pPr>
        <w:autoSpaceDE w:val="0"/>
        <w:autoSpaceDN w:val="0"/>
        <w:adjustRightInd w:val="0"/>
        <w:ind w:firstLine="709"/>
        <w:jc w:val="both"/>
        <w:rPr>
          <w:sz w:val="28"/>
          <w:szCs w:val="28"/>
        </w:rPr>
      </w:pPr>
      <w:r w:rsidRPr="00C67859">
        <w:rPr>
          <w:sz w:val="28"/>
          <w:szCs w:val="28"/>
        </w:rPr>
        <w:t>информацию, полученную от государственных органов, органов местного самоуправления и заинтересованных организаций на основании запросов;</w:t>
      </w:r>
    </w:p>
    <w:p w:rsidR="00882BF5" w:rsidRPr="00C67859" w:rsidRDefault="00882BF5" w:rsidP="00DD0EC8">
      <w:pPr>
        <w:autoSpaceDE w:val="0"/>
        <w:autoSpaceDN w:val="0"/>
        <w:adjustRightInd w:val="0"/>
        <w:ind w:firstLine="709"/>
        <w:jc w:val="both"/>
        <w:rPr>
          <w:sz w:val="28"/>
          <w:szCs w:val="28"/>
        </w:rPr>
      </w:pPr>
      <w:proofErr w:type="gramStart"/>
      <w:r w:rsidRPr="00C67859">
        <w:rPr>
          <w:sz w:val="28"/>
          <w:szCs w:val="28"/>
        </w:rPr>
        <w:t>мотивированный вывод по результатам предварительного рассмотрения обращения, указанного в абзаце втором подпункта 8.2 пункта 8 настоящего Положения, или уведомлениях, указанных в абзаце пятом подпункта 8.2 пункта 8</w:t>
      </w:r>
      <w:r w:rsidR="00C67859">
        <w:rPr>
          <w:sz w:val="28"/>
          <w:szCs w:val="28"/>
        </w:rPr>
        <w:t> </w:t>
      </w:r>
      <w:r w:rsidRPr="00C67859">
        <w:rPr>
          <w:sz w:val="28"/>
          <w:szCs w:val="28"/>
        </w:rPr>
        <w:t>и подпункте 8.5 пункта 8</w:t>
      </w:r>
      <w:r w:rsidR="00683C13" w:rsidRPr="00C67859">
        <w:rPr>
          <w:sz w:val="28"/>
          <w:szCs w:val="28"/>
        </w:rPr>
        <w:t xml:space="preserve"> </w:t>
      </w:r>
      <w:r w:rsidRPr="00C67859">
        <w:rPr>
          <w:sz w:val="28"/>
          <w:szCs w:val="28"/>
        </w:rPr>
        <w:t>настоящего Положения, а</w:t>
      </w:r>
      <w:r w:rsidR="00683C13" w:rsidRPr="00C67859">
        <w:rPr>
          <w:sz w:val="28"/>
          <w:szCs w:val="28"/>
        </w:rPr>
        <w:t> </w:t>
      </w:r>
      <w:r w:rsidRPr="00C67859">
        <w:rPr>
          <w:sz w:val="28"/>
          <w:szCs w:val="28"/>
        </w:rPr>
        <w:t>рекомендации для принятия одного из решений в соответствии с пунктами</w:t>
      </w:r>
      <w:r w:rsidR="00DA6110" w:rsidRPr="00C67859">
        <w:rPr>
          <w:sz w:val="28"/>
          <w:szCs w:val="28"/>
        </w:rPr>
        <w:t xml:space="preserve"> 23, 26, 29 </w:t>
      </w:r>
      <w:r w:rsidRPr="00C67859">
        <w:rPr>
          <w:sz w:val="28"/>
          <w:szCs w:val="28"/>
        </w:rPr>
        <w:t>настоящего Положения или иного решения.</w:t>
      </w:r>
      <w:proofErr w:type="gramEnd"/>
    </w:p>
    <w:p w:rsidR="00DD0EC8" w:rsidRPr="00C67859" w:rsidRDefault="00DD0EC8" w:rsidP="00882BF5">
      <w:pPr>
        <w:autoSpaceDE w:val="0"/>
        <w:autoSpaceDN w:val="0"/>
        <w:adjustRightInd w:val="0"/>
        <w:ind w:firstLine="709"/>
        <w:jc w:val="both"/>
        <w:rPr>
          <w:sz w:val="28"/>
          <w:szCs w:val="28"/>
        </w:rPr>
      </w:pPr>
      <w:r w:rsidRPr="00C67859">
        <w:rPr>
          <w:sz w:val="28"/>
          <w:szCs w:val="28"/>
        </w:rPr>
        <w:t>15.</w:t>
      </w:r>
      <w:r w:rsidR="00683C13" w:rsidRPr="00C67859">
        <w:rPr>
          <w:sz w:val="28"/>
          <w:szCs w:val="28"/>
        </w:rPr>
        <w:t> </w:t>
      </w:r>
      <w:r w:rsidRPr="00C67859">
        <w:rPr>
          <w:sz w:val="28"/>
          <w:szCs w:val="28"/>
        </w:rPr>
        <w:t>Председатель комиссии руководит деятельностью комиссии; планирует работу комиссии; утверждает повестку дня заседания комиссии; дает поручения членам комиссии; определяет дату, время и место проведения заседания комиссии; подписывает протоколы заседаний комиссии; осуществляет иные полномочия в целях реализации задач, возложенных на комиссию.</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lastRenderedPageBreak/>
        <w:t>Председатель комиссии при поступлении к нему в порядке, предусмотренном нормативным правовым актом Контрольно-счетной палаты Ростовской области, информации, содержащей основания для проведения заседания комиссии:</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15.1.</w:t>
      </w:r>
      <w:r w:rsidR="00683C13" w:rsidRPr="00C67859">
        <w:rPr>
          <w:sz w:val="28"/>
          <w:szCs w:val="28"/>
        </w:rPr>
        <w:t> </w:t>
      </w:r>
      <w:r w:rsidRPr="00C67859">
        <w:rPr>
          <w:sz w:val="28"/>
          <w:szCs w:val="28"/>
        </w:rPr>
        <w:t>В 10-дневный срок назначает дату заседания комиссии. При этом дата заседания комиссии не может быть назначена позднее 20 дней со дня поступления указанной информации, за исключением случаев предусмотренных абзацами вторым и третьим настоящего подпункта.</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Заседание комиссии по рассмотрению заявлений, указанных в абзацах третьем и четвертом подпункта 8.2 пункта 8 настоящего По</w:t>
      </w:r>
      <w:r w:rsidR="008018D6" w:rsidRPr="00C67859">
        <w:rPr>
          <w:sz w:val="28"/>
          <w:szCs w:val="28"/>
        </w:rPr>
        <w:t>ложения</w:t>
      </w:r>
      <w:r w:rsidRPr="00C67859">
        <w:rPr>
          <w:sz w:val="28"/>
          <w:szCs w:val="28"/>
        </w:rPr>
        <w:t>, как правило, проводится не позднее одного месяца со дня истечения срока, установленного для представления сведений о доходах, об имуществе и</w:t>
      </w:r>
      <w:r w:rsidR="00683C13" w:rsidRPr="00C67859">
        <w:rPr>
          <w:sz w:val="28"/>
          <w:szCs w:val="28"/>
        </w:rPr>
        <w:t> </w:t>
      </w:r>
      <w:r w:rsidRPr="00C67859">
        <w:rPr>
          <w:sz w:val="28"/>
          <w:szCs w:val="28"/>
        </w:rPr>
        <w:t>обязательствах имущественного характера.</w:t>
      </w:r>
    </w:p>
    <w:p w:rsidR="00683C13" w:rsidRPr="00C67859" w:rsidRDefault="00683C13" w:rsidP="00DD0EC8">
      <w:pPr>
        <w:autoSpaceDE w:val="0"/>
        <w:autoSpaceDN w:val="0"/>
        <w:adjustRightInd w:val="0"/>
        <w:ind w:firstLine="709"/>
        <w:jc w:val="both"/>
        <w:outlineLvl w:val="0"/>
        <w:rPr>
          <w:sz w:val="28"/>
          <w:szCs w:val="28"/>
        </w:rPr>
      </w:pPr>
      <w:r w:rsidRPr="00C67859">
        <w:rPr>
          <w:sz w:val="28"/>
          <w:szCs w:val="28"/>
        </w:rPr>
        <w:t>Уведомления, указанные в подпунктах 8.5 и 8.6</w:t>
      </w:r>
      <w:r w:rsidR="00790B02" w:rsidRPr="00C67859">
        <w:rPr>
          <w:sz w:val="28"/>
          <w:szCs w:val="28"/>
        </w:rPr>
        <w:t xml:space="preserve"> пункта 8</w:t>
      </w:r>
      <w:r w:rsidRPr="00C67859">
        <w:rPr>
          <w:sz w:val="28"/>
          <w:szCs w:val="28"/>
        </w:rPr>
        <w:t xml:space="preserve"> настоящего Положения, как правило, рассматриваются на очередном (плановом) заседании комиссии.</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15.2.</w:t>
      </w:r>
      <w:r w:rsidR="00790B02" w:rsidRPr="00C67859">
        <w:rPr>
          <w:sz w:val="28"/>
          <w:szCs w:val="28"/>
        </w:rPr>
        <w:t> </w:t>
      </w:r>
      <w:proofErr w:type="gramStart"/>
      <w:r w:rsidRPr="00C67859">
        <w:rPr>
          <w:sz w:val="28"/>
          <w:szCs w:val="28"/>
        </w:rPr>
        <w:t>Организует ознакомление гражданского служащего, в отношении которого комиссией рассматривается вопрос о соблюдении требований к</w:t>
      </w:r>
      <w:r w:rsidR="00683C13" w:rsidRPr="00C67859">
        <w:rPr>
          <w:sz w:val="28"/>
          <w:szCs w:val="28"/>
        </w:rPr>
        <w:t> </w:t>
      </w:r>
      <w:r w:rsidRPr="00C67859">
        <w:rPr>
          <w:sz w:val="28"/>
          <w:szCs w:val="28"/>
        </w:rPr>
        <w:t>служебному поведению и (или) требований об урегулировании конфликта интересов, его представителя, членов комиссии и других лиц, участвующих в</w:t>
      </w:r>
      <w:r w:rsidR="00683C13" w:rsidRPr="00C67859">
        <w:rPr>
          <w:sz w:val="28"/>
          <w:szCs w:val="28"/>
        </w:rPr>
        <w:t> </w:t>
      </w:r>
      <w:r w:rsidRPr="00C67859">
        <w:rPr>
          <w:sz w:val="28"/>
          <w:szCs w:val="28"/>
        </w:rPr>
        <w:t>заседании комиссии, с информацией, поступившей должностному лицу, ответственному за работу по профилактике коррупционных и иных правонарушений Контрольно-счетной палаты Ростовской области, и</w:t>
      </w:r>
      <w:r w:rsidR="00790B02" w:rsidRPr="00C67859">
        <w:rPr>
          <w:sz w:val="28"/>
          <w:szCs w:val="28"/>
        </w:rPr>
        <w:t> </w:t>
      </w:r>
      <w:r w:rsidRPr="00C67859">
        <w:rPr>
          <w:sz w:val="28"/>
          <w:szCs w:val="28"/>
        </w:rPr>
        <w:t>с</w:t>
      </w:r>
      <w:r w:rsidR="00790B02" w:rsidRPr="00C67859">
        <w:rPr>
          <w:sz w:val="28"/>
          <w:szCs w:val="28"/>
        </w:rPr>
        <w:t> </w:t>
      </w:r>
      <w:r w:rsidRPr="00C67859">
        <w:rPr>
          <w:sz w:val="28"/>
          <w:szCs w:val="28"/>
        </w:rPr>
        <w:t>результатами ее проверки.</w:t>
      </w:r>
      <w:proofErr w:type="gramEnd"/>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15.3.</w:t>
      </w:r>
      <w:r w:rsidR="00790B02" w:rsidRPr="00C67859">
        <w:rPr>
          <w:sz w:val="28"/>
          <w:szCs w:val="28"/>
        </w:rPr>
        <w:t> </w:t>
      </w:r>
      <w:r w:rsidRPr="00C67859">
        <w:rPr>
          <w:sz w:val="28"/>
          <w:szCs w:val="28"/>
        </w:rPr>
        <w:t>Рассматривает ходатайства о приглашении на заседание комиссии лиц, указанных в подпункте 7.2. пункта 7 настоящего По</w:t>
      </w:r>
      <w:r w:rsidR="00FC553A" w:rsidRPr="00C67859">
        <w:rPr>
          <w:sz w:val="28"/>
          <w:szCs w:val="28"/>
        </w:rPr>
        <w:t>ложения</w:t>
      </w:r>
      <w:r w:rsidRPr="00C67859">
        <w:rPr>
          <w:sz w:val="28"/>
          <w:szCs w:val="28"/>
        </w:rPr>
        <w:t>, принимает решение об их удовлетворении (об отказе в удовлетворении) и</w:t>
      </w:r>
      <w:r w:rsidR="00790B02" w:rsidRPr="00C67859">
        <w:rPr>
          <w:sz w:val="28"/>
          <w:szCs w:val="28"/>
        </w:rPr>
        <w:t> </w:t>
      </w:r>
      <w:r w:rsidRPr="00C67859">
        <w:rPr>
          <w:sz w:val="28"/>
          <w:szCs w:val="28"/>
        </w:rPr>
        <w:t>о</w:t>
      </w:r>
      <w:r w:rsidR="00790B02" w:rsidRPr="00C67859">
        <w:rPr>
          <w:sz w:val="28"/>
          <w:szCs w:val="28"/>
        </w:rPr>
        <w:t> </w:t>
      </w:r>
      <w:r w:rsidRPr="00C67859">
        <w:rPr>
          <w:sz w:val="28"/>
          <w:szCs w:val="28"/>
        </w:rPr>
        <w:t>рассмотрении (об отказе в</w:t>
      </w:r>
      <w:r w:rsidR="00C67859">
        <w:rPr>
          <w:sz w:val="28"/>
          <w:szCs w:val="28"/>
        </w:rPr>
        <w:t> </w:t>
      </w:r>
      <w:r w:rsidRPr="00C67859">
        <w:rPr>
          <w:sz w:val="28"/>
          <w:szCs w:val="28"/>
        </w:rPr>
        <w:t>рассмотрении) в ходе заседания комиссии дополнительных материалов.</w:t>
      </w:r>
    </w:p>
    <w:p w:rsidR="00DD0EC8" w:rsidRPr="00C67859" w:rsidRDefault="00DD0EC8" w:rsidP="00DD0EC8">
      <w:pPr>
        <w:autoSpaceDE w:val="0"/>
        <w:autoSpaceDN w:val="0"/>
        <w:adjustRightInd w:val="0"/>
        <w:ind w:firstLine="708"/>
        <w:jc w:val="both"/>
        <w:rPr>
          <w:sz w:val="28"/>
          <w:szCs w:val="28"/>
        </w:rPr>
      </w:pPr>
      <w:r w:rsidRPr="00C67859">
        <w:rPr>
          <w:sz w:val="28"/>
          <w:szCs w:val="28"/>
        </w:rPr>
        <w:t>16.</w:t>
      </w:r>
      <w:r w:rsidR="00790B02" w:rsidRPr="00C67859">
        <w:rPr>
          <w:sz w:val="28"/>
          <w:szCs w:val="28"/>
        </w:rPr>
        <w:t> </w:t>
      </w:r>
      <w:r w:rsidRPr="00C67859">
        <w:rPr>
          <w:sz w:val="28"/>
          <w:szCs w:val="28"/>
        </w:rPr>
        <w:t>Секретарь комиссии осуществляет регистрацию документов, являющихся основанием для проведения заседания комиссии; организует сбор и</w:t>
      </w:r>
      <w:r w:rsidR="00C67859">
        <w:rPr>
          <w:sz w:val="28"/>
          <w:szCs w:val="28"/>
        </w:rPr>
        <w:t> </w:t>
      </w:r>
      <w:r w:rsidRPr="00C67859">
        <w:rPr>
          <w:sz w:val="28"/>
          <w:szCs w:val="28"/>
        </w:rPr>
        <w:t xml:space="preserve">подготовку материалов для рассмотрения на заседаниях комиссии; формирует проект повестки дня заседания комиссии; </w:t>
      </w:r>
      <w:proofErr w:type="gramStart"/>
      <w:r w:rsidRPr="00C67859">
        <w:rPr>
          <w:sz w:val="28"/>
          <w:szCs w:val="28"/>
        </w:rPr>
        <w:t>информирует гражданского служащего, в отношении которого комиссией рассматривается вопрос о соблюдении требований к служебному поведению и (или) требований об урегулировании конфликта интересов, или гражданина, членов комиссии и других лиц, приглашенных на заседание комиссии, о дате, времени, месте проведения и</w:t>
      </w:r>
      <w:r w:rsidR="00C67859">
        <w:rPr>
          <w:sz w:val="28"/>
          <w:szCs w:val="28"/>
        </w:rPr>
        <w:t> </w:t>
      </w:r>
      <w:r w:rsidRPr="00C67859">
        <w:rPr>
          <w:sz w:val="28"/>
          <w:szCs w:val="28"/>
        </w:rPr>
        <w:t>повестке дня очередного заседания комиссии; ведет протоколы заседания комиссии; направляет выписки из протоколов заседаний комиссии;</w:t>
      </w:r>
      <w:proofErr w:type="gramEnd"/>
      <w:r w:rsidRPr="00C67859">
        <w:rPr>
          <w:sz w:val="28"/>
          <w:szCs w:val="28"/>
        </w:rPr>
        <w:t xml:space="preserve"> выполняет иные функции, связанные с обеспечением деятельности комиссии.</w:t>
      </w:r>
    </w:p>
    <w:p w:rsidR="00DD0EC8" w:rsidRPr="00C67859" w:rsidRDefault="00DD0EC8" w:rsidP="00DD0EC8">
      <w:pPr>
        <w:pStyle w:val="ConsPlusNormal"/>
        <w:ind w:firstLine="700"/>
        <w:jc w:val="both"/>
        <w:rPr>
          <w:rFonts w:ascii="Times New Roman" w:hAnsi="Times New Roman" w:cs="Times New Roman"/>
          <w:sz w:val="28"/>
          <w:szCs w:val="28"/>
          <w:lang w:eastAsia="ru-RU"/>
        </w:rPr>
      </w:pPr>
      <w:r w:rsidRPr="00C67859">
        <w:rPr>
          <w:rFonts w:ascii="Times New Roman" w:hAnsi="Times New Roman" w:cs="Times New Roman"/>
          <w:sz w:val="28"/>
          <w:szCs w:val="28"/>
        </w:rPr>
        <w:t>17.</w:t>
      </w:r>
      <w:r w:rsidR="00790B02" w:rsidRPr="00C67859">
        <w:rPr>
          <w:rFonts w:ascii="Times New Roman" w:hAnsi="Times New Roman" w:cs="Times New Roman"/>
          <w:sz w:val="28"/>
          <w:szCs w:val="28"/>
        </w:rPr>
        <w:t> </w:t>
      </w:r>
      <w:r w:rsidRPr="00C67859">
        <w:rPr>
          <w:rFonts w:ascii="Times New Roman" w:hAnsi="Times New Roman" w:cs="Times New Roman"/>
          <w:sz w:val="28"/>
          <w:szCs w:val="28"/>
        </w:rPr>
        <w:t>Заседание комиссии проводится, как правило, в присутствии гражданского служащего, в отношении которого рассматривается вопрос о</w:t>
      </w:r>
      <w:r w:rsidR="00790B02" w:rsidRPr="00C67859">
        <w:rPr>
          <w:rFonts w:ascii="Times New Roman" w:hAnsi="Times New Roman" w:cs="Times New Roman"/>
          <w:sz w:val="28"/>
          <w:szCs w:val="28"/>
        </w:rPr>
        <w:t> </w:t>
      </w:r>
      <w:r w:rsidRPr="00C67859">
        <w:rPr>
          <w:rFonts w:ascii="Times New Roman" w:hAnsi="Times New Roman" w:cs="Times New Roman"/>
          <w:sz w:val="28"/>
          <w:szCs w:val="28"/>
        </w:rPr>
        <w:t xml:space="preserve">соблюдении требований к служебному поведению и (или) требований об урегулировании конфликта интересов, или гражданина, замещавшего должность гражданской службы в Контрольно-счетной палате Ростовской области. </w:t>
      </w:r>
      <w:r w:rsidRPr="00C67859">
        <w:rPr>
          <w:rFonts w:ascii="Times New Roman" w:hAnsi="Times New Roman" w:cs="Times New Roman"/>
          <w:sz w:val="28"/>
          <w:szCs w:val="28"/>
          <w:lang w:eastAsia="ru-RU"/>
        </w:rPr>
        <w:t>О</w:t>
      </w:r>
      <w:r w:rsidR="00C67859">
        <w:rPr>
          <w:rFonts w:ascii="Times New Roman" w:hAnsi="Times New Roman" w:cs="Times New Roman"/>
          <w:sz w:val="28"/>
          <w:szCs w:val="28"/>
          <w:lang w:eastAsia="ru-RU"/>
        </w:rPr>
        <w:t> </w:t>
      </w:r>
      <w:r w:rsidRPr="00C67859">
        <w:rPr>
          <w:rFonts w:ascii="Times New Roman" w:hAnsi="Times New Roman" w:cs="Times New Roman"/>
          <w:sz w:val="28"/>
          <w:szCs w:val="28"/>
          <w:lang w:eastAsia="ru-RU"/>
        </w:rPr>
        <w:t xml:space="preserve">намерении лично присутствовать на заседании комиссии гражданский служащий или гражданин указывает в обращении, заявлении или </w:t>
      </w:r>
      <w:r w:rsidRPr="00C67859">
        <w:rPr>
          <w:rFonts w:ascii="Times New Roman" w:hAnsi="Times New Roman" w:cs="Times New Roman"/>
          <w:sz w:val="28"/>
          <w:szCs w:val="28"/>
          <w:lang w:eastAsia="ru-RU"/>
        </w:rPr>
        <w:lastRenderedPageBreak/>
        <w:t xml:space="preserve">уведомлении, </w:t>
      </w:r>
      <w:proofErr w:type="gramStart"/>
      <w:r w:rsidRPr="00C67859">
        <w:rPr>
          <w:rFonts w:ascii="Times New Roman" w:hAnsi="Times New Roman" w:cs="Times New Roman"/>
          <w:sz w:val="28"/>
          <w:szCs w:val="28"/>
          <w:lang w:eastAsia="ru-RU"/>
        </w:rPr>
        <w:t>представляемых</w:t>
      </w:r>
      <w:proofErr w:type="gramEnd"/>
      <w:r w:rsidRPr="00C67859">
        <w:rPr>
          <w:rFonts w:ascii="Times New Roman" w:hAnsi="Times New Roman" w:cs="Times New Roman"/>
          <w:sz w:val="28"/>
          <w:szCs w:val="28"/>
          <w:lang w:eastAsia="ru-RU"/>
        </w:rPr>
        <w:t xml:space="preserve"> в соответствии с подпунктом 8.2</w:t>
      </w:r>
      <w:r w:rsidR="00683C13" w:rsidRPr="00C67859">
        <w:rPr>
          <w:rFonts w:ascii="Times New Roman" w:hAnsi="Times New Roman" w:cs="Times New Roman"/>
          <w:sz w:val="28"/>
          <w:szCs w:val="28"/>
          <w:lang w:eastAsia="ru-RU"/>
        </w:rPr>
        <w:t xml:space="preserve"> и 8.6</w:t>
      </w:r>
      <w:r w:rsidRPr="00C67859">
        <w:rPr>
          <w:rFonts w:ascii="Times New Roman" w:hAnsi="Times New Roman" w:cs="Times New Roman"/>
          <w:sz w:val="28"/>
          <w:szCs w:val="28"/>
          <w:lang w:eastAsia="ru-RU"/>
        </w:rPr>
        <w:t xml:space="preserve"> пункта 8 настоящего По</w:t>
      </w:r>
      <w:r w:rsidR="002E4C23" w:rsidRPr="00C67859">
        <w:rPr>
          <w:rFonts w:ascii="Times New Roman" w:hAnsi="Times New Roman" w:cs="Times New Roman"/>
          <w:sz w:val="28"/>
          <w:szCs w:val="28"/>
          <w:lang w:eastAsia="ru-RU"/>
        </w:rPr>
        <w:t>ложения</w:t>
      </w:r>
      <w:r w:rsidRPr="00C67859">
        <w:rPr>
          <w:rFonts w:ascii="Times New Roman" w:hAnsi="Times New Roman" w:cs="Times New Roman"/>
          <w:sz w:val="28"/>
          <w:szCs w:val="28"/>
          <w:lang w:eastAsia="ru-RU"/>
        </w:rPr>
        <w:t>.</w:t>
      </w:r>
    </w:p>
    <w:p w:rsidR="00DD0EC8" w:rsidRPr="00C67859" w:rsidRDefault="00DD0EC8" w:rsidP="00DD0EC8">
      <w:pPr>
        <w:pStyle w:val="ConsPlusNormal"/>
        <w:ind w:firstLine="709"/>
        <w:jc w:val="both"/>
        <w:rPr>
          <w:rFonts w:ascii="Times New Roman" w:hAnsi="Times New Roman" w:cs="Times New Roman"/>
          <w:sz w:val="28"/>
          <w:szCs w:val="28"/>
          <w:lang w:eastAsia="ru-RU"/>
        </w:rPr>
      </w:pPr>
      <w:r w:rsidRPr="00C67859">
        <w:rPr>
          <w:rFonts w:ascii="Times New Roman" w:hAnsi="Times New Roman" w:cs="Times New Roman"/>
          <w:sz w:val="28"/>
          <w:szCs w:val="28"/>
          <w:lang w:eastAsia="ru-RU"/>
        </w:rPr>
        <w:t>18.</w:t>
      </w:r>
      <w:r w:rsidR="00790B02" w:rsidRPr="00C67859">
        <w:rPr>
          <w:rFonts w:ascii="Times New Roman" w:hAnsi="Times New Roman" w:cs="Times New Roman"/>
          <w:sz w:val="28"/>
          <w:szCs w:val="28"/>
          <w:lang w:eastAsia="ru-RU"/>
        </w:rPr>
        <w:t> </w:t>
      </w:r>
      <w:r w:rsidRPr="00C67859">
        <w:rPr>
          <w:rFonts w:ascii="Times New Roman" w:hAnsi="Times New Roman" w:cs="Times New Roman"/>
          <w:sz w:val="28"/>
          <w:szCs w:val="28"/>
          <w:lang w:eastAsia="ru-RU"/>
        </w:rPr>
        <w:t>Заседания комиссии могут проводиться в отсутствие гражданского служащего или гражданина в случае:</w:t>
      </w:r>
    </w:p>
    <w:p w:rsidR="00DD0EC8" w:rsidRPr="00C67859" w:rsidRDefault="00DD0EC8" w:rsidP="00DD0EC8">
      <w:pPr>
        <w:autoSpaceDE w:val="0"/>
        <w:autoSpaceDN w:val="0"/>
        <w:adjustRightInd w:val="0"/>
        <w:ind w:firstLine="709"/>
        <w:jc w:val="both"/>
        <w:rPr>
          <w:sz w:val="28"/>
          <w:szCs w:val="28"/>
        </w:rPr>
      </w:pPr>
      <w:r w:rsidRPr="00C67859">
        <w:rPr>
          <w:sz w:val="28"/>
          <w:szCs w:val="28"/>
        </w:rPr>
        <w:t>18.1.</w:t>
      </w:r>
      <w:r w:rsidR="00790B02" w:rsidRPr="00C67859">
        <w:rPr>
          <w:sz w:val="28"/>
          <w:szCs w:val="28"/>
        </w:rPr>
        <w:t> </w:t>
      </w:r>
      <w:r w:rsidRPr="00C67859">
        <w:rPr>
          <w:sz w:val="28"/>
          <w:szCs w:val="28"/>
        </w:rPr>
        <w:t xml:space="preserve">Если в обращении, заявлении или уведомлении, </w:t>
      </w:r>
      <w:proofErr w:type="gramStart"/>
      <w:r w:rsidRPr="00C67859">
        <w:rPr>
          <w:sz w:val="28"/>
          <w:szCs w:val="28"/>
        </w:rPr>
        <w:t>предусмотренных</w:t>
      </w:r>
      <w:proofErr w:type="gramEnd"/>
      <w:r w:rsidRPr="00C67859">
        <w:rPr>
          <w:sz w:val="28"/>
          <w:szCs w:val="28"/>
        </w:rPr>
        <w:t xml:space="preserve"> подпунктом 8.2</w:t>
      </w:r>
      <w:r w:rsidR="00683C13" w:rsidRPr="00C67859">
        <w:rPr>
          <w:sz w:val="28"/>
          <w:szCs w:val="28"/>
        </w:rPr>
        <w:t xml:space="preserve"> и 8.6</w:t>
      </w:r>
      <w:r w:rsidRPr="00C67859">
        <w:rPr>
          <w:sz w:val="28"/>
          <w:szCs w:val="28"/>
        </w:rPr>
        <w:t xml:space="preserve"> пункта 8 настоящего По</w:t>
      </w:r>
      <w:r w:rsidR="00EA0A86" w:rsidRPr="00C67859">
        <w:rPr>
          <w:sz w:val="28"/>
          <w:szCs w:val="28"/>
        </w:rPr>
        <w:t>ложения</w:t>
      </w:r>
      <w:r w:rsidRPr="00C67859">
        <w:rPr>
          <w:sz w:val="28"/>
          <w:szCs w:val="28"/>
        </w:rPr>
        <w:t>, не содержится указания о</w:t>
      </w:r>
      <w:r w:rsidR="00C67859">
        <w:t> </w:t>
      </w:r>
      <w:r w:rsidRPr="00C67859">
        <w:rPr>
          <w:sz w:val="28"/>
          <w:szCs w:val="28"/>
        </w:rPr>
        <w:t>намерении гражданского служащего или гражданина лично присутствовать на заседании комиссии</w:t>
      </w:r>
      <w:r w:rsidR="002E4C23" w:rsidRPr="00C67859">
        <w:rPr>
          <w:sz w:val="28"/>
          <w:szCs w:val="28"/>
        </w:rPr>
        <w:t>.</w:t>
      </w:r>
    </w:p>
    <w:p w:rsidR="00DD0EC8" w:rsidRPr="00C67859" w:rsidRDefault="00DD0EC8" w:rsidP="00DD0EC8">
      <w:pPr>
        <w:autoSpaceDE w:val="0"/>
        <w:autoSpaceDN w:val="0"/>
        <w:adjustRightInd w:val="0"/>
        <w:ind w:firstLine="709"/>
        <w:jc w:val="both"/>
        <w:rPr>
          <w:sz w:val="28"/>
          <w:szCs w:val="28"/>
        </w:rPr>
      </w:pPr>
      <w:r w:rsidRPr="00C67859">
        <w:rPr>
          <w:sz w:val="28"/>
          <w:szCs w:val="28"/>
        </w:rPr>
        <w:t>18.2.</w:t>
      </w:r>
      <w:r w:rsidR="00790B02" w:rsidRPr="00C67859">
        <w:rPr>
          <w:sz w:val="28"/>
          <w:szCs w:val="28"/>
        </w:rPr>
        <w:t> </w:t>
      </w:r>
      <w:r w:rsidRPr="00C67859">
        <w:rPr>
          <w:sz w:val="28"/>
          <w:szCs w:val="28"/>
        </w:rPr>
        <w:t>Если гражданский служащий или гражданин, намеревающиеся лично присутствовать на заседании комиссии и надлежащим образом извещенные о</w:t>
      </w:r>
      <w:r w:rsidR="00C67859">
        <w:rPr>
          <w:sz w:val="28"/>
          <w:szCs w:val="28"/>
        </w:rPr>
        <w:t> </w:t>
      </w:r>
      <w:r w:rsidRPr="00C67859">
        <w:rPr>
          <w:sz w:val="28"/>
          <w:szCs w:val="28"/>
        </w:rPr>
        <w:t>времени и месте его проведения, не явились на заседание комиссии.</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19.</w:t>
      </w:r>
      <w:r w:rsidR="00790B02" w:rsidRPr="00C67859">
        <w:rPr>
          <w:sz w:val="28"/>
          <w:szCs w:val="28"/>
        </w:rPr>
        <w:t> </w:t>
      </w:r>
      <w:r w:rsidRPr="00C67859">
        <w:rPr>
          <w:sz w:val="28"/>
          <w:szCs w:val="28"/>
        </w:rPr>
        <w:t>На заседании комиссии заслушиваются пояснения гражданского служащего или гражданина, замещавшего должность гражданской службы в</w:t>
      </w:r>
      <w:r w:rsidR="00790B02" w:rsidRPr="00C67859">
        <w:rPr>
          <w:sz w:val="28"/>
          <w:szCs w:val="28"/>
        </w:rPr>
        <w:t> </w:t>
      </w:r>
      <w:r w:rsidRPr="00C67859">
        <w:rPr>
          <w:sz w:val="28"/>
          <w:szCs w:val="28"/>
        </w:rPr>
        <w:t xml:space="preserve">Контрольно-счетной палате Ростовской области (с его согласия), и иных лиц, рассматриваются материалы по существу </w:t>
      </w:r>
      <w:r w:rsidR="002E4C23" w:rsidRPr="00C67859">
        <w:rPr>
          <w:sz w:val="28"/>
          <w:szCs w:val="28"/>
        </w:rPr>
        <w:t>вынесенных на данное заседание вопросов</w:t>
      </w:r>
      <w:r w:rsidRPr="00C67859">
        <w:rPr>
          <w:sz w:val="28"/>
          <w:szCs w:val="28"/>
        </w:rPr>
        <w:t>, а также дополнительные материалы.</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20.</w:t>
      </w:r>
      <w:r w:rsidR="00790B02" w:rsidRPr="00C67859">
        <w:rPr>
          <w:sz w:val="28"/>
          <w:szCs w:val="28"/>
        </w:rPr>
        <w:t> </w:t>
      </w:r>
      <w:r w:rsidRPr="00C67859">
        <w:rPr>
          <w:sz w:val="28"/>
          <w:szCs w:val="28"/>
        </w:rPr>
        <w:t>Члены комиссии и лица, участвовавшие в ее заседании, не вправе разглашать сведения, ставшие им известными в ходе работы комиссии.</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21.</w:t>
      </w:r>
      <w:r w:rsidR="00790B02" w:rsidRPr="00C67859">
        <w:rPr>
          <w:sz w:val="28"/>
          <w:szCs w:val="28"/>
        </w:rPr>
        <w:t> </w:t>
      </w:r>
      <w:r w:rsidRPr="00C67859">
        <w:rPr>
          <w:sz w:val="28"/>
          <w:szCs w:val="28"/>
        </w:rPr>
        <w:t>По итогам рассмотрения вопроса, указанного в абзаце втором подпункта 8.1. пункта 8 настоящего По</w:t>
      </w:r>
      <w:r w:rsidR="002E4C23" w:rsidRPr="00C67859">
        <w:rPr>
          <w:sz w:val="28"/>
          <w:szCs w:val="28"/>
        </w:rPr>
        <w:t>ложения</w:t>
      </w:r>
      <w:r w:rsidRPr="00C67859">
        <w:rPr>
          <w:sz w:val="28"/>
          <w:szCs w:val="28"/>
        </w:rPr>
        <w:t>, комиссия принимает одно из следующих решений:</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21.1.</w:t>
      </w:r>
      <w:r w:rsidR="00790B02" w:rsidRPr="00C67859">
        <w:rPr>
          <w:sz w:val="28"/>
          <w:szCs w:val="28"/>
        </w:rPr>
        <w:t> </w:t>
      </w:r>
      <w:r w:rsidRPr="00C67859">
        <w:rPr>
          <w:sz w:val="28"/>
          <w:szCs w:val="28"/>
        </w:rPr>
        <w:t>Установить, что сведения, представленные гражданским служащим в</w:t>
      </w:r>
      <w:r w:rsidR="00C67859">
        <w:rPr>
          <w:sz w:val="28"/>
          <w:szCs w:val="28"/>
        </w:rPr>
        <w:t> </w:t>
      </w:r>
      <w:r w:rsidRPr="00C67859">
        <w:rPr>
          <w:sz w:val="28"/>
          <w:szCs w:val="28"/>
        </w:rPr>
        <w:t>соответствии с подпунктом 1.1. пункта 1 По</w:t>
      </w:r>
      <w:r w:rsidR="009743D7" w:rsidRPr="00C67859">
        <w:rPr>
          <w:sz w:val="28"/>
          <w:szCs w:val="28"/>
        </w:rPr>
        <w:t>рядка</w:t>
      </w:r>
      <w:r w:rsidRPr="00C67859">
        <w:rPr>
          <w:sz w:val="28"/>
          <w:szCs w:val="28"/>
        </w:rPr>
        <w:t xml:space="preserve"> проверки, являются достоверными и полными.</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21.2.</w:t>
      </w:r>
      <w:r w:rsidR="00790B02" w:rsidRPr="00C67859">
        <w:rPr>
          <w:sz w:val="28"/>
          <w:szCs w:val="28"/>
        </w:rPr>
        <w:t> </w:t>
      </w:r>
      <w:r w:rsidRPr="00C67859">
        <w:rPr>
          <w:sz w:val="28"/>
          <w:szCs w:val="28"/>
        </w:rPr>
        <w:t>Установить, что сведения, представленные гражданским служащим в</w:t>
      </w:r>
      <w:r w:rsidR="00C67859">
        <w:rPr>
          <w:sz w:val="28"/>
          <w:szCs w:val="28"/>
        </w:rPr>
        <w:t> </w:t>
      </w:r>
      <w:r w:rsidRPr="00C67859">
        <w:rPr>
          <w:sz w:val="28"/>
          <w:szCs w:val="28"/>
        </w:rPr>
        <w:t>соответствии с подпунктом 1.1. пункта 1 По</w:t>
      </w:r>
      <w:r w:rsidR="009743D7" w:rsidRPr="00C67859">
        <w:rPr>
          <w:sz w:val="28"/>
          <w:szCs w:val="28"/>
        </w:rPr>
        <w:t>рядка</w:t>
      </w:r>
      <w:r w:rsidRPr="00C67859">
        <w:rPr>
          <w:sz w:val="28"/>
          <w:szCs w:val="28"/>
        </w:rPr>
        <w:t xml:space="preserve"> проверки, являются недостоверными и (или) неполными. В этом случае комиссия рекомендует Председателю Контрольно-счетной палаты Ростовской области применить к</w:t>
      </w:r>
      <w:r w:rsidR="00C67859">
        <w:rPr>
          <w:sz w:val="28"/>
          <w:szCs w:val="28"/>
        </w:rPr>
        <w:t> </w:t>
      </w:r>
      <w:r w:rsidRPr="00C67859">
        <w:rPr>
          <w:sz w:val="28"/>
          <w:szCs w:val="28"/>
        </w:rPr>
        <w:t>гражданскому служащему конкретную меру ответственности.</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22.</w:t>
      </w:r>
      <w:r w:rsidR="00790B02" w:rsidRPr="00C67859">
        <w:rPr>
          <w:sz w:val="28"/>
          <w:szCs w:val="28"/>
        </w:rPr>
        <w:t> </w:t>
      </w:r>
      <w:r w:rsidRPr="00C67859">
        <w:rPr>
          <w:sz w:val="28"/>
          <w:szCs w:val="28"/>
        </w:rPr>
        <w:t>По итогам рассмотрения вопроса, указанного в абзаце третьем подпункта 8.1. пункта 8 настоящего По</w:t>
      </w:r>
      <w:r w:rsidR="008018D6" w:rsidRPr="00C67859">
        <w:rPr>
          <w:sz w:val="28"/>
          <w:szCs w:val="28"/>
        </w:rPr>
        <w:t>ложения</w:t>
      </w:r>
      <w:r w:rsidRPr="00C67859">
        <w:rPr>
          <w:sz w:val="28"/>
          <w:szCs w:val="28"/>
        </w:rPr>
        <w:t>, комиссия принимает одно из следующих решений:</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22.1.</w:t>
      </w:r>
      <w:r w:rsidR="00790B02" w:rsidRPr="00C67859">
        <w:rPr>
          <w:sz w:val="28"/>
          <w:szCs w:val="28"/>
        </w:rPr>
        <w:t> </w:t>
      </w:r>
      <w:r w:rsidRPr="00C67859">
        <w:rPr>
          <w:sz w:val="28"/>
          <w:szCs w:val="28"/>
        </w:rPr>
        <w:t>Установить, что гражданский служащий соблюдал требования к</w:t>
      </w:r>
      <w:r w:rsidR="00790B02" w:rsidRPr="00C67859">
        <w:rPr>
          <w:sz w:val="28"/>
          <w:szCs w:val="28"/>
        </w:rPr>
        <w:t> </w:t>
      </w:r>
      <w:r w:rsidRPr="00C67859">
        <w:rPr>
          <w:sz w:val="28"/>
          <w:szCs w:val="28"/>
        </w:rPr>
        <w:t>служебному поведению и (или) требования об урегулировании конфликта интересов.</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22.2.</w:t>
      </w:r>
      <w:r w:rsidR="00790B02" w:rsidRPr="00C67859">
        <w:rPr>
          <w:sz w:val="28"/>
          <w:szCs w:val="28"/>
        </w:rPr>
        <w:t> </w:t>
      </w:r>
      <w:r w:rsidRPr="00C67859">
        <w:rPr>
          <w:sz w:val="28"/>
          <w:szCs w:val="28"/>
        </w:rPr>
        <w:t>Установить, что гражданский служащий не соблюдал требования к</w:t>
      </w:r>
      <w:r w:rsidR="00C67859">
        <w:rPr>
          <w:sz w:val="28"/>
          <w:szCs w:val="28"/>
        </w:rPr>
        <w:t> </w:t>
      </w:r>
      <w:r w:rsidRPr="00C67859">
        <w:rPr>
          <w:sz w:val="28"/>
          <w:szCs w:val="28"/>
        </w:rPr>
        <w:t>служебному поведению и (или) требования об урегулировании конфликта интересов. В этом случае комиссия рекомендует Председателю Контрольно-счетной палаты Ростовской области указать гражданскому служащему на недопустимость нарушения требований к служебному поведению и (или) требований об урегулировании конфликта интересов либо применить к</w:t>
      </w:r>
      <w:r w:rsidR="00790B02" w:rsidRPr="00C67859">
        <w:rPr>
          <w:sz w:val="28"/>
          <w:szCs w:val="28"/>
        </w:rPr>
        <w:t> </w:t>
      </w:r>
      <w:r w:rsidRPr="00C67859">
        <w:rPr>
          <w:sz w:val="28"/>
          <w:szCs w:val="28"/>
        </w:rPr>
        <w:t>гражданскому служащему конкретную меру ответственности.</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23.</w:t>
      </w:r>
      <w:r w:rsidR="00790B02" w:rsidRPr="00C67859">
        <w:rPr>
          <w:sz w:val="28"/>
          <w:szCs w:val="28"/>
        </w:rPr>
        <w:t> </w:t>
      </w:r>
      <w:r w:rsidRPr="00C67859">
        <w:rPr>
          <w:sz w:val="28"/>
          <w:szCs w:val="28"/>
        </w:rPr>
        <w:t>По итогам рассмотрения вопроса, указанного в абзаце втором подпункта 8.2. пункта 8 настоящего По</w:t>
      </w:r>
      <w:r w:rsidR="008018D6" w:rsidRPr="00C67859">
        <w:rPr>
          <w:sz w:val="28"/>
          <w:szCs w:val="28"/>
        </w:rPr>
        <w:t>ложения</w:t>
      </w:r>
      <w:r w:rsidRPr="00C67859">
        <w:rPr>
          <w:sz w:val="28"/>
          <w:szCs w:val="28"/>
        </w:rPr>
        <w:t>, комиссия принимает одно из следующих решений:</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lastRenderedPageBreak/>
        <w:t>23.1.</w:t>
      </w:r>
      <w:r w:rsidR="00790B02" w:rsidRPr="00C67859">
        <w:rPr>
          <w:sz w:val="28"/>
          <w:szCs w:val="28"/>
        </w:rPr>
        <w:t> </w:t>
      </w:r>
      <w:r w:rsidRPr="00C67859">
        <w:rPr>
          <w:sz w:val="28"/>
          <w:szCs w:val="28"/>
        </w:rPr>
        <w:t>Дать гражданину согласие на замещение должности в</w:t>
      </w:r>
      <w:r w:rsidR="00790B02" w:rsidRPr="00C67859">
        <w:rPr>
          <w:sz w:val="28"/>
          <w:szCs w:val="28"/>
        </w:rPr>
        <w:t> </w:t>
      </w:r>
      <w:r w:rsidRPr="00C67859">
        <w:rPr>
          <w:sz w:val="28"/>
          <w:szCs w:val="28"/>
        </w:rPr>
        <w:t>коммерческой или некоммерческой организации либо на выполнение работы на условиях гражданско-правового договора в коммерческой или некоммерческой организации, если отдельные функции по государственному управлению этой организацией входили в его должностные (служебные) обязанности.</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23.2.</w:t>
      </w:r>
      <w:r w:rsidR="00790B02" w:rsidRPr="00C67859">
        <w:rPr>
          <w:sz w:val="28"/>
          <w:szCs w:val="28"/>
        </w:rPr>
        <w:t> </w:t>
      </w:r>
      <w:r w:rsidRPr="00C67859">
        <w:rPr>
          <w:sz w:val="28"/>
          <w:szCs w:val="28"/>
        </w:rPr>
        <w:t>Отказать гражданину в замещении должности в коммерческой или некоммерческой организации либо в выполнении работы на условиях гражданско-правового договора в коммерческой или некоммерческой организации, если отдельные функции по государственному управлению этой организацией входили в его должностные (служебные) обязанности, и</w:t>
      </w:r>
      <w:r w:rsidR="00790B02" w:rsidRPr="00C67859">
        <w:rPr>
          <w:sz w:val="28"/>
          <w:szCs w:val="28"/>
        </w:rPr>
        <w:t> </w:t>
      </w:r>
      <w:r w:rsidRPr="00C67859">
        <w:rPr>
          <w:sz w:val="28"/>
          <w:szCs w:val="28"/>
        </w:rPr>
        <w:t>мотивировать свой отказ.</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24.</w:t>
      </w:r>
      <w:r w:rsidR="00790B02" w:rsidRPr="00C67859">
        <w:rPr>
          <w:sz w:val="28"/>
          <w:szCs w:val="28"/>
        </w:rPr>
        <w:t> </w:t>
      </w:r>
      <w:r w:rsidRPr="00C67859">
        <w:rPr>
          <w:sz w:val="28"/>
          <w:szCs w:val="28"/>
        </w:rPr>
        <w:t xml:space="preserve">По итогам рассмотрения вопроса, указанного в абзаце третьем подпункта 8.2. пункта 8 настоящего </w:t>
      </w:r>
      <w:r w:rsidR="00692F40" w:rsidRPr="00C67859">
        <w:rPr>
          <w:sz w:val="28"/>
          <w:szCs w:val="28"/>
        </w:rPr>
        <w:t>Положения</w:t>
      </w:r>
      <w:r w:rsidRPr="00C67859">
        <w:rPr>
          <w:sz w:val="28"/>
          <w:szCs w:val="28"/>
        </w:rPr>
        <w:t>, комиссия принимает одно из следующих решений:</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24.1.</w:t>
      </w:r>
      <w:r w:rsidR="00790B02" w:rsidRPr="00C67859">
        <w:rPr>
          <w:sz w:val="28"/>
          <w:szCs w:val="28"/>
        </w:rPr>
        <w:t> </w:t>
      </w:r>
      <w:r w:rsidRPr="00C67859">
        <w:rPr>
          <w:sz w:val="28"/>
          <w:szCs w:val="28"/>
        </w:rPr>
        <w:t>Признать, что причина непредставления гражданским служащим сведений о доходах, расходах об имуществе и обязательствах имущественного характера своих супруги (супруга) и несовершеннолетних детей является объективной и уважительной.</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24.2.</w:t>
      </w:r>
      <w:r w:rsidR="00790B02" w:rsidRPr="00C67859">
        <w:rPr>
          <w:sz w:val="28"/>
          <w:szCs w:val="28"/>
        </w:rPr>
        <w:t> </w:t>
      </w:r>
      <w:r w:rsidRPr="00C67859">
        <w:rPr>
          <w:sz w:val="28"/>
          <w:szCs w:val="28"/>
        </w:rPr>
        <w:t>Признать, что причина непредставления гражданским служащим сведений о доходах, расходах об имуществе и обязательствах имущественного характера своих супруги (супруга) и несовершеннолетних детей не является уважительной. В этом случае комиссия рекомендует гражданскому служащему принять меры по представлению указанных сведений.</w:t>
      </w:r>
    </w:p>
    <w:p w:rsidR="00DD0EC8" w:rsidRPr="00C67859" w:rsidRDefault="00DD0EC8" w:rsidP="00DD0EC8">
      <w:pPr>
        <w:autoSpaceDE w:val="0"/>
        <w:autoSpaceDN w:val="0"/>
        <w:adjustRightInd w:val="0"/>
        <w:ind w:firstLine="709"/>
        <w:jc w:val="both"/>
        <w:outlineLvl w:val="0"/>
        <w:rPr>
          <w:sz w:val="28"/>
          <w:szCs w:val="28"/>
        </w:rPr>
      </w:pPr>
      <w:r w:rsidRPr="00C67859">
        <w:rPr>
          <w:sz w:val="28"/>
          <w:szCs w:val="28"/>
        </w:rPr>
        <w:t>24.3.</w:t>
      </w:r>
      <w:r w:rsidR="00790B02" w:rsidRPr="00C67859">
        <w:rPr>
          <w:sz w:val="28"/>
          <w:szCs w:val="28"/>
        </w:rPr>
        <w:t> </w:t>
      </w:r>
      <w:r w:rsidRPr="00C67859">
        <w:rPr>
          <w:sz w:val="28"/>
          <w:szCs w:val="28"/>
        </w:rPr>
        <w:t>Признать, что причина непредставления гражданским служащим сведений о доходах, расходах об имуществе и обязательствах имущественного характера своих супруги (супруга) и несовершеннолетних детей необъективна и</w:t>
      </w:r>
      <w:r w:rsidR="00C67859">
        <w:rPr>
          <w:sz w:val="28"/>
          <w:szCs w:val="28"/>
        </w:rPr>
        <w:t> </w:t>
      </w:r>
      <w:r w:rsidRPr="00C67859">
        <w:rPr>
          <w:sz w:val="28"/>
          <w:szCs w:val="28"/>
        </w:rPr>
        <w:t>является способом уклонения от представления указанных сведений. В этом случае комиссия рекомендует Председателю Контрольно-счетной палаты Ростовской области применить к гражданскому служащему конкретную меру ответственности.</w:t>
      </w:r>
    </w:p>
    <w:p w:rsidR="00A21355" w:rsidRPr="00C67859" w:rsidRDefault="00A21355" w:rsidP="00A21355">
      <w:pPr>
        <w:pStyle w:val="ConsPlusNormal"/>
        <w:ind w:firstLine="709"/>
        <w:jc w:val="both"/>
        <w:rPr>
          <w:rFonts w:ascii="Times New Roman" w:hAnsi="Times New Roman" w:cs="Times New Roman"/>
          <w:sz w:val="28"/>
          <w:szCs w:val="28"/>
          <w:lang w:eastAsia="ru-RU"/>
        </w:rPr>
      </w:pPr>
      <w:r w:rsidRPr="00C67859">
        <w:rPr>
          <w:rFonts w:ascii="Times New Roman" w:hAnsi="Times New Roman" w:cs="Times New Roman"/>
          <w:sz w:val="28"/>
          <w:szCs w:val="28"/>
        </w:rPr>
        <w:t>25.</w:t>
      </w:r>
      <w:r w:rsidR="00790B02" w:rsidRPr="00C67859">
        <w:rPr>
          <w:rFonts w:ascii="Times New Roman" w:hAnsi="Times New Roman" w:cs="Times New Roman"/>
          <w:sz w:val="28"/>
          <w:szCs w:val="28"/>
        </w:rPr>
        <w:t> </w:t>
      </w:r>
      <w:r w:rsidRPr="00C67859">
        <w:rPr>
          <w:rFonts w:ascii="Times New Roman" w:hAnsi="Times New Roman" w:cs="Times New Roman"/>
          <w:sz w:val="28"/>
          <w:szCs w:val="28"/>
          <w:lang w:eastAsia="ru-RU"/>
        </w:rPr>
        <w:t xml:space="preserve">По итогам рассмотрения вопроса, указанного в </w:t>
      </w:r>
      <w:hyperlink r:id="rId13" w:history="1">
        <w:r w:rsidRPr="00C67859">
          <w:rPr>
            <w:rFonts w:ascii="Times New Roman" w:hAnsi="Times New Roman" w:cs="Times New Roman"/>
            <w:sz w:val="28"/>
            <w:szCs w:val="28"/>
            <w:lang w:eastAsia="ru-RU"/>
          </w:rPr>
          <w:t>абзаце</w:t>
        </w:r>
      </w:hyperlink>
      <w:r w:rsidRPr="00C67859">
        <w:rPr>
          <w:rFonts w:ascii="Times New Roman" w:hAnsi="Times New Roman" w:cs="Times New Roman"/>
          <w:sz w:val="28"/>
          <w:szCs w:val="28"/>
          <w:lang w:eastAsia="ru-RU"/>
        </w:rPr>
        <w:t xml:space="preserve"> четвертом подпункта 8.2 пункта 8 настоящего </w:t>
      </w:r>
      <w:r w:rsidR="00692F40" w:rsidRPr="00C67859">
        <w:rPr>
          <w:rFonts w:ascii="Times New Roman" w:hAnsi="Times New Roman" w:cs="Times New Roman"/>
          <w:sz w:val="28"/>
          <w:szCs w:val="28"/>
        </w:rPr>
        <w:t>Положения</w:t>
      </w:r>
      <w:r w:rsidRPr="00C67859">
        <w:rPr>
          <w:rFonts w:ascii="Times New Roman" w:hAnsi="Times New Roman" w:cs="Times New Roman"/>
          <w:sz w:val="28"/>
          <w:szCs w:val="28"/>
          <w:lang w:eastAsia="ru-RU"/>
        </w:rPr>
        <w:t>, комиссия принимает одно из следующих решений:</w:t>
      </w:r>
    </w:p>
    <w:p w:rsidR="00A21355" w:rsidRPr="00C67859" w:rsidRDefault="00A21355" w:rsidP="00A21355">
      <w:pPr>
        <w:autoSpaceDE w:val="0"/>
        <w:autoSpaceDN w:val="0"/>
        <w:adjustRightInd w:val="0"/>
        <w:ind w:firstLine="709"/>
        <w:jc w:val="both"/>
        <w:rPr>
          <w:sz w:val="28"/>
          <w:szCs w:val="28"/>
        </w:rPr>
      </w:pPr>
      <w:r w:rsidRPr="00C67859">
        <w:rPr>
          <w:sz w:val="28"/>
          <w:szCs w:val="28"/>
        </w:rPr>
        <w:t>25.1.</w:t>
      </w:r>
      <w:r w:rsidR="00790B02" w:rsidRPr="00C67859">
        <w:rPr>
          <w:sz w:val="28"/>
          <w:szCs w:val="28"/>
        </w:rPr>
        <w:t> </w:t>
      </w:r>
      <w:r w:rsidRPr="00C67859">
        <w:rPr>
          <w:sz w:val="28"/>
          <w:szCs w:val="28"/>
        </w:rPr>
        <w:t xml:space="preserve">Признать, что обстоятельства, препятствующие выполнению требований </w:t>
      </w:r>
      <w:r w:rsidR="00F126BD" w:rsidRPr="00C67859">
        <w:rPr>
          <w:sz w:val="28"/>
          <w:szCs w:val="28"/>
        </w:rPr>
        <w:t>Федерального закона</w:t>
      </w:r>
      <w:r w:rsidR="00683C13" w:rsidRPr="00C67859">
        <w:rPr>
          <w:sz w:val="28"/>
          <w:szCs w:val="28"/>
        </w:rPr>
        <w:t xml:space="preserve"> </w:t>
      </w:r>
      <w:r w:rsidR="00D6142A" w:rsidRPr="00C67859">
        <w:rPr>
          <w:sz w:val="28"/>
          <w:szCs w:val="28"/>
        </w:rPr>
        <w:t xml:space="preserve">от 07.05.2013 </w:t>
      </w:r>
      <w:r w:rsidR="00F126BD" w:rsidRPr="00C67859">
        <w:rPr>
          <w:sz w:val="28"/>
          <w:szCs w:val="28"/>
        </w:rPr>
        <w:t xml:space="preserve">N </w:t>
      </w:r>
      <w:r w:rsidR="001C6A6E">
        <w:rPr>
          <w:sz w:val="28"/>
          <w:szCs w:val="28"/>
        </w:rPr>
        <w:t>№</w:t>
      </w:r>
      <w:r w:rsidR="00F126BD" w:rsidRPr="00C67859">
        <w:rPr>
          <w:sz w:val="28"/>
          <w:szCs w:val="28"/>
        </w:rPr>
        <w:t>9-ФЗ</w:t>
      </w:r>
      <w:r w:rsidRPr="00C67859">
        <w:rPr>
          <w:sz w:val="28"/>
          <w:szCs w:val="28"/>
        </w:rPr>
        <w:t>, являют</w:t>
      </w:r>
      <w:r w:rsidR="00B720B1" w:rsidRPr="00C67859">
        <w:rPr>
          <w:sz w:val="28"/>
          <w:szCs w:val="28"/>
        </w:rPr>
        <w:t>ся объективными и уважительными.</w:t>
      </w:r>
    </w:p>
    <w:p w:rsidR="00A21355" w:rsidRPr="00C67859" w:rsidRDefault="00A21355" w:rsidP="00A21355">
      <w:pPr>
        <w:autoSpaceDE w:val="0"/>
        <w:autoSpaceDN w:val="0"/>
        <w:adjustRightInd w:val="0"/>
        <w:ind w:firstLine="709"/>
        <w:jc w:val="both"/>
        <w:rPr>
          <w:sz w:val="28"/>
          <w:szCs w:val="28"/>
        </w:rPr>
      </w:pPr>
      <w:r w:rsidRPr="00C67859">
        <w:rPr>
          <w:sz w:val="28"/>
          <w:szCs w:val="28"/>
        </w:rPr>
        <w:t>25.2.</w:t>
      </w:r>
      <w:r w:rsidR="00790B02" w:rsidRPr="00C67859">
        <w:rPr>
          <w:sz w:val="28"/>
          <w:szCs w:val="28"/>
        </w:rPr>
        <w:t> </w:t>
      </w:r>
      <w:r w:rsidRPr="00C67859">
        <w:rPr>
          <w:sz w:val="28"/>
          <w:szCs w:val="28"/>
        </w:rPr>
        <w:t xml:space="preserve">Признать, что обстоятельства, препятствующие выполнению требований </w:t>
      </w:r>
      <w:r w:rsidR="00F126BD" w:rsidRPr="00C67859">
        <w:rPr>
          <w:sz w:val="28"/>
          <w:szCs w:val="28"/>
        </w:rPr>
        <w:t xml:space="preserve">Федерального закона </w:t>
      </w:r>
      <w:r w:rsidR="00D6142A" w:rsidRPr="00C67859">
        <w:rPr>
          <w:sz w:val="28"/>
          <w:szCs w:val="28"/>
        </w:rPr>
        <w:t xml:space="preserve">от 07.05.2013 </w:t>
      </w:r>
      <w:r w:rsidR="001C6A6E">
        <w:rPr>
          <w:sz w:val="28"/>
          <w:szCs w:val="28"/>
        </w:rPr>
        <w:t>№</w:t>
      </w:r>
      <w:r w:rsidR="00F126BD" w:rsidRPr="00C67859">
        <w:rPr>
          <w:sz w:val="28"/>
          <w:szCs w:val="28"/>
        </w:rPr>
        <w:t xml:space="preserve"> 79-ФЗ</w:t>
      </w:r>
      <w:r w:rsidRPr="00C67859">
        <w:rPr>
          <w:sz w:val="28"/>
          <w:szCs w:val="28"/>
        </w:rPr>
        <w:t xml:space="preserve">, не являются объективными и </w:t>
      </w:r>
      <w:r w:rsidR="00B720B1" w:rsidRPr="00C67859">
        <w:rPr>
          <w:sz w:val="28"/>
          <w:szCs w:val="28"/>
        </w:rPr>
        <w:t xml:space="preserve">уважительными. В этом случае комиссия рекомендует </w:t>
      </w:r>
      <w:r w:rsidRPr="00C67859">
        <w:rPr>
          <w:sz w:val="28"/>
          <w:szCs w:val="28"/>
        </w:rPr>
        <w:t>председателю Контрольно-счетной палаты Ростовской области применить к</w:t>
      </w:r>
      <w:r w:rsidR="00790B02" w:rsidRPr="00C67859">
        <w:rPr>
          <w:sz w:val="28"/>
          <w:szCs w:val="28"/>
        </w:rPr>
        <w:t> </w:t>
      </w:r>
      <w:r w:rsidRPr="00C67859">
        <w:rPr>
          <w:sz w:val="28"/>
          <w:szCs w:val="28"/>
        </w:rPr>
        <w:t>гражданскому служащему конкретную меру ответственности.</w:t>
      </w:r>
    </w:p>
    <w:p w:rsidR="00A21355" w:rsidRPr="00C67859" w:rsidRDefault="00A21355" w:rsidP="00A21355">
      <w:pPr>
        <w:pStyle w:val="ConsPlusNormal"/>
        <w:ind w:firstLine="709"/>
        <w:jc w:val="both"/>
        <w:rPr>
          <w:rFonts w:ascii="Times New Roman" w:hAnsi="Times New Roman" w:cs="Times New Roman"/>
          <w:sz w:val="28"/>
          <w:szCs w:val="28"/>
          <w:lang w:eastAsia="ru-RU"/>
        </w:rPr>
      </w:pPr>
      <w:r w:rsidRPr="00C67859">
        <w:rPr>
          <w:rFonts w:ascii="Times New Roman" w:hAnsi="Times New Roman" w:cs="Times New Roman"/>
          <w:sz w:val="28"/>
          <w:szCs w:val="28"/>
        </w:rPr>
        <w:t>26.</w:t>
      </w:r>
      <w:r w:rsidR="00790B02" w:rsidRPr="00C67859">
        <w:rPr>
          <w:rFonts w:ascii="Times New Roman" w:hAnsi="Times New Roman" w:cs="Times New Roman"/>
          <w:sz w:val="28"/>
          <w:szCs w:val="28"/>
        </w:rPr>
        <w:t> </w:t>
      </w:r>
      <w:r w:rsidRPr="00C67859">
        <w:rPr>
          <w:rFonts w:ascii="Times New Roman" w:hAnsi="Times New Roman" w:cs="Times New Roman"/>
          <w:sz w:val="28"/>
          <w:szCs w:val="28"/>
          <w:lang w:eastAsia="ru-RU"/>
        </w:rPr>
        <w:t xml:space="preserve">По итогам рассмотрения вопроса, указанного </w:t>
      </w:r>
      <w:hyperlink r:id="rId14" w:history="1">
        <w:proofErr w:type="gramStart"/>
        <w:r w:rsidRPr="00C67859">
          <w:rPr>
            <w:rFonts w:ascii="Times New Roman" w:hAnsi="Times New Roman" w:cs="Times New Roman"/>
            <w:sz w:val="28"/>
            <w:szCs w:val="28"/>
            <w:lang w:eastAsia="ru-RU"/>
          </w:rPr>
          <w:t>абзаце</w:t>
        </w:r>
        <w:proofErr w:type="gramEnd"/>
      </w:hyperlink>
      <w:r w:rsidRPr="00C67859">
        <w:rPr>
          <w:rFonts w:ascii="Times New Roman" w:hAnsi="Times New Roman" w:cs="Times New Roman"/>
          <w:sz w:val="28"/>
          <w:szCs w:val="28"/>
          <w:lang w:eastAsia="ru-RU"/>
        </w:rPr>
        <w:t xml:space="preserve"> пятом подпункта 8.2 пункта 8 настоящего </w:t>
      </w:r>
      <w:r w:rsidR="00692F40" w:rsidRPr="00C67859">
        <w:rPr>
          <w:rFonts w:ascii="Times New Roman" w:hAnsi="Times New Roman" w:cs="Times New Roman"/>
          <w:sz w:val="28"/>
          <w:szCs w:val="28"/>
        </w:rPr>
        <w:t>Положения</w:t>
      </w:r>
      <w:r w:rsidRPr="00C67859">
        <w:rPr>
          <w:rFonts w:ascii="Times New Roman" w:hAnsi="Times New Roman" w:cs="Times New Roman"/>
          <w:sz w:val="28"/>
          <w:szCs w:val="28"/>
          <w:lang w:eastAsia="ru-RU"/>
        </w:rPr>
        <w:t>, комиссия принимает одно из следующих решений:</w:t>
      </w:r>
    </w:p>
    <w:p w:rsidR="00A21355" w:rsidRPr="00C67859" w:rsidRDefault="00A21355" w:rsidP="00A21355">
      <w:pPr>
        <w:autoSpaceDE w:val="0"/>
        <w:autoSpaceDN w:val="0"/>
        <w:adjustRightInd w:val="0"/>
        <w:ind w:firstLine="709"/>
        <w:jc w:val="both"/>
        <w:rPr>
          <w:sz w:val="28"/>
          <w:szCs w:val="28"/>
        </w:rPr>
      </w:pPr>
      <w:r w:rsidRPr="00C67859">
        <w:rPr>
          <w:sz w:val="28"/>
          <w:szCs w:val="28"/>
        </w:rPr>
        <w:t>26.1.</w:t>
      </w:r>
      <w:r w:rsidR="00790B02" w:rsidRPr="00C67859">
        <w:rPr>
          <w:sz w:val="28"/>
          <w:szCs w:val="28"/>
        </w:rPr>
        <w:t> </w:t>
      </w:r>
      <w:r w:rsidRPr="00C67859">
        <w:rPr>
          <w:sz w:val="28"/>
          <w:szCs w:val="28"/>
        </w:rPr>
        <w:t>Признать, что при исполнении гражданским служащим должностных обязанностей</w:t>
      </w:r>
      <w:r w:rsidR="00B720B1" w:rsidRPr="00C67859">
        <w:rPr>
          <w:sz w:val="28"/>
          <w:szCs w:val="28"/>
        </w:rPr>
        <w:t xml:space="preserve"> конфликт интересов отсутствует.</w:t>
      </w:r>
    </w:p>
    <w:p w:rsidR="00A21355" w:rsidRPr="00C67859" w:rsidRDefault="00A21355" w:rsidP="00A21355">
      <w:pPr>
        <w:autoSpaceDE w:val="0"/>
        <w:autoSpaceDN w:val="0"/>
        <w:adjustRightInd w:val="0"/>
        <w:ind w:firstLine="709"/>
        <w:jc w:val="both"/>
        <w:rPr>
          <w:sz w:val="28"/>
          <w:szCs w:val="28"/>
        </w:rPr>
      </w:pPr>
      <w:r w:rsidRPr="00C67859">
        <w:rPr>
          <w:sz w:val="28"/>
          <w:szCs w:val="28"/>
        </w:rPr>
        <w:lastRenderedPageBreak/>
        <w:t>26.2.</w:t>
      </w:r>
      <w:r w:rsidR="00790B02" w:rsidRPr="00C67859">
        <w:rPr>
          <w:sz w:val="28"/>
          <w:szCs w:val="28"/>
        </w:rPr>
        <w:t> </w:t>
      </w:r>
      <w:r w:rsidRPr="00C67859">
        <w:rPr>
          <w:sz w:val="28"/>
          <w:szCs w:val="28"/>
        </w:rPr>
        <w:t>Признать, что при исполнении гражданским служащим должностных обязанностей личная заинтересованность приводит или может привести к</w:t>
      </w:r>
      <w:r w:rsidR="00C67859">
        <w:rPr>
          <w:sz w:val="28"/>
          <w:szCs w:val="28"/>
        </w:rPr>
        <w:t> </w:t>
      </w:r>
      <w:r w:rsidRPr="00C67859">
        <w:rPr>
          <w:sz w:val="28"/>
          <w:szCs w:val="28"/>
        </w:rPr>
        <w:t>конфликту интересов. В этом случае комиссия рекомендует гражданскому служащему и (или) председателю Контрольно-счетной палаты Ростовской области принять меры по урегулированию конфликта интересов или п</w:t>
      </w:r>
      <w:r w:rsidR="00B720B1" w:rsidRPr="00C67859">
        <w:rPr>
          <w:sz w:val="28"/>
          <w:szCs w:val="28"/>
        </w:rPr>
        <w:t>о недопущению его возникновения.</w:t>
      </w:r>
    </w:p>
    <w:p w:rsidR="00A21355" w:rsidRPr="00C67859" w:rsidRDefault="00A21355" w:rsidP="00A21355">
      <w:pPr>
        <w:autoSpaceDE w:val="0"/>
        <w:autoSpaceDN w:val="0"/>
        <w:adjustRightInd w:val="0"/>
        <w:ind w:firstLine="709"/>
        <w:jc w:val="both"/>
        <w:rPr>
          <w:sz w:val="28"/>
          <w:szCs w:val="28"/>
        </w:rPr>
      </w:pPr>
      <w:r w:rsidRPr="00C67859">
        <w:rPr>
          <w:sz w:val="28"/>
          <w:szCs w:val="28"/>
        </w:rPr>
        <w:t>2</w:t>
      </w:r>
      <w:r w:rsidR="00B720B1" w:rsidRPr="00C67859">
        <w:rPr>
          <w:sz w:val="28"/>
          <w:szCs w:val="28"/>
        </w:rPr>
        <w:t>6</w:t>
      </w:r>
      <w:r w:rsidRPr="00C67859">
        <w:rPr>
          <w:sz w:val="28"/>
          <w:szCs w:val="28"/>
        </w:rPr>
        <w:t>.3.</w:t>
      </w:r>
      <w:r w:rsidR="00790B02" w:rsidRPr="00C67859">
        <w:rPr>
          <w:sz w:val="28"/>
          <w:szCs w:val="28"/>
        </w:rPr>
        <w:t> </w:t>
      </w:r>
      <w:r w:rsidRPr="00C67859">
        <w:rPr>
          <w:sz w:val="28"/>
          <w:szCs w:val="28"/>
        </w:rPr>
        <w:t>Признать, что гражданский служащий не соблюдал требования об урегулировании конфликта интересов. В этом случае комиссия рекомендует председателю Контрольно-счетной палаты Ростовской области применить к</w:t>
      </w:r>
      <w:r w:rsidR="00790B02" w:rsidRPr="00C67859">
        <w:rPr>
          <w:sz w:val="28"/>
          <w:szCs w:val="28"/>
        </w:rPr>
        <w:t> </w:t>
      </w:r>
      <w:r w:rsidRPr="00C67859">
        <w:rPr>
          <w:sz w:val="28"/>
          <w:szCs w:val="28"/>
        </w:rPr>
        <w:t>гражданскому служащему конкретную меру ответственности.</w:t>
      </w:r>
    </w:p>
    <w:p w:rsidR="005E28E8" w:rsidRPr="00C67859" w:rsidRDefault="005E28E8" w:rsidP="005E28E8">
      <w:pPr>
        <w:autoSpaceDE w:val="0"/>
        <w:autoSpaceDN w:val="0"/>
        <w:adjustRightInd w:val="0"/>
        <w:ind w:firstLine="709"/>
        <w:jc w:val="both"/>
        <w:outlineLvl w:val="0"/>
        <w:rPr>
          <w:sz w:val="28"/>
          <w:szCs w:val="28"/>
        </w:rPr>
      </w:pPr>
      <w:r w:rsidRPr="00C67859">
        <w:rPr>
          <w:sz w:val="28"/>
          <w:szCs w:val="28"/>
        </w:rPr>
        <w:t>27.</w:t>
      </w:r>
      <w:r w:rsidR="00683C13" w:rsidRPr="00C67859">
        <w:rPr>
          <w:sz w:val="28"/>
          <w:szCs w:val="28"/>
        </w:rPr>
        <w:t> </w:t>
      </w:r>
      <w:r w:rsidRPr="00C67859">
        <w:rPr>
          <w:sz w:val="28"/>
          <w:szCs w:val="28"/>
        </w:rPr>
        <w:t xml:space="preserve">По итогам рассмотрения вопроса, предусмотренного подпунктом 8.3. пункта 8 настоящего </w:t>
      </w:r>
      <w:r w:rsidR="00692F40" w:rsidRPr="00C67859">
        <w:rPr>
          <w:sz w:val="28"/>
          <w:szCs w:val="28"/>
        </w:rPr>
        <w:t>Положения</w:t>
      </w:r>
      <w:r w:rsidRPr="00C67859">
        <w:rPr>
          <w:sz w:val="28"/>
          <w:szCs w:val="28"/>
        </w:rPr>
        <w:t>, комиссия принимает соответствующее решение.</w:t>
      </w:r>
    </w:p>
    <w:p w:rsidR="00DD0EC8" w:rsidRPr="00C67859" w:rsidRDefault="00DD0EC8" w:rsidP="00DD0EC8">
      <w:pPr>
        <w:pStyle w:val="ConsPlusNormal"/>
        <w:ind w:firstLine="709"/>
        <w:jc w:val="both"/>
        <w:rPr>
          <w:rFonts w:ascii="Times New Roman" w:hAnsi="Times New Roman" w:cs="Times New Roman"/>
          <w:sz w:val="28"/>
          <w:szCs w:val="28"/>
          <w:lang w:eastAsia="ru-RU"/>
        </w:rPr>
      </w:pPr>
      <w:r w:rsidRPr="00C67859">
        <w:rPr>
          <w:rFonts w:ascii="Times New Roman" w:hAnsi="Times New Roman" w:cs="Times New Roman"/>
          <w:sz w:val="28"/>
          <w:szCs w:val="28"/>
        </w:rPr>
        <w:t>2</w:t>
      </w:r>
      <w:r w:rsidR="005E28E8" w:rsidRPr="00C67859">
        <w:rPr>
          <w:rFonts w:ascii="Times New Roman" w:hAnsi="Times New Roman" w:cs="Times New Roman"/>
          <w:sz w:val="28"/>
          <w:szCs w:val="28"/>
        </w:rPr>
        <w:t>8</w:t>
      </w:r>
      <w:r w:rsidRPr="00C67859">
        <w:rPr>
          <w:rFonts w:ascii="Times New Roman" w:hAnsi="Times New Roman" w:cs="Times New Roman"/>
          <w:sz w:val="28"/>
          <w:szCs w:val="28"/>
        </w:rPr>
        <w:t>.</w:t>
      </w:r>
      <w:r w:rsidR="00683C13" w:rsidRPr="00C67859">
        <w:rPr>
          <w:rFonts w:ascii="Times New Roman" w:hAnsi="Times New Roman" w:cs="Times New Roman"/>
          <w:sz w:val="28"/>
          <w:szCs w:val="28"/>
        </w:rPr>
        <w:t> </w:t>
      </w:r>
      <w:r w:rsidRPr="00C67859">
        <w:rPr>
          <w:rFonts w:ascii="Times New Roman" w:hAnsi="Times New Roman" w:cs="Times New Roman"/>
          <w:sz w:val="28"/>
          <w:szCs w:val="28"/>
          <w:lang w:eastAsia="ru-RU"/>
        </w:rPr>
        <w:t>По итогам рассмотрения вопроса, указанного в подпункте 8.4 пункта 8</w:t>
      </w:r>
      <w:r w:rsidR="00C67859">
        <w:rPr>
          <w:rFonts w:ascii="Times New Roman" w:hAnsi="Times New Roman" w:cs="Times New Roman"/>
          <w:sz w:val="28"/>
          <w:szCs w:val="28"/>
          <w:lang w:eastAsia="ru-RU"/>
        </w:rPr>
        <w:t xml:space="preserve"> </w:t>
      </w:r>
      <w:r w:rsidRPr="00C67859">
        <w:rPr>
          <w:rFonts w:ascii="Times New Roman" w:hAnsi="Times New Roman" w:cs="Times New Roman"/>
          <w:sz w:val="28"/>
          <w:szCs w:val="28"/>
          <w:lang w:eastAsia="ru-RU"/>
        </w:rPr>
        <w:t xml:space="preserve">настоящего </w:t>
      </w:r>
      <w:r w:rsidR="00692F40" w:rsidRPr="00C67859">
        <w:rPr>
          <w:rFonts w:ascii="Times New Roman" w:hAnsi="Times New Roman" w:cs="Times New Roman"/>
          <w:sz w:val="28"/>
          <w:szCs w:val="28"/>
        </w:rPr>
        <w:t>Положения</w:t>
      </w:r>
      <w:r w:rsidRPr="00C67859">
        <w:rPr>
          <w:rFonts w:ascii="Times New Roman" w:hAnsi="Times New Roman" w:cs="Times New Roman"/>
          <w:sz w:val="28"/>
          <w:szCs w:val="28"/>
          <w:lang w:eastAsia="ru-RU"/>
        </w:rPr>
        <w:t>, комиссия прин</w:t>
      </w:r>
      <w:r w:rsidR="00B720B1" w:rsidRPr="00C67859">
        <w:rPr>
          <w:rFonts w:ascii="Times New Roman" w:hAnsi="Times New Roman" w:cs="Times New Roman"/>
          <w:sz w:val="28"/>
          <w:szCs w:val="28"/>
          <w:lang w:eastAsia="ru-RU"/>
        </w:rPr>
        <w:t>имает одно из следующих решений</w:t>
      </w:r>
      <w:r w:rsidR="00D6142A" w:rsidRPr="00C67859">
        <w:rPr>
          <w:rFonts w:ascii="Times New Roman" w:hAnsi="Times New Roman" w:cs="Times New Roman"/>
          <w:sz w:val="28"/>
          <w:szCs w:val="28"/>
          <w:lang w:eastAsia="ru-RU"/>
        </w:rPr>
        <w:t>:</w:t>
      </w:r>
    </w:p>
    <w:p w:rsidR="00DD0EC8" w:rsidRPr="00C67859" w:rsidRDefault="00DD0EC8" w:rsidP="00DD0EC8">
      <w:pPr>
        <w:autoSpaceDE w:val="0"/>
        <w:autoSpaceDN w:val="0"/>
        <w:adjustRightInd w:val="0"/>
        <w:ind w:firstLine="709"/>
        <w:jc w:val="both"/>
        <w:rPr>
          <w:sz w:val="28"/>
          <w:szCs w:val="28"/>
        </w:rPr>
      </w:pPr>
      <w:r w:rsidRPr="00C67859">
        <w:rPr>
          <w:sz w:val="28"/>
          <w:szCs w:val="28"/>
        </w:rPr>
        <w:t>2</w:t>
      </w:r>
      <w:r w:rsidR="005E28E8" w:rsidRPr="00C67859">
        <w:rPr>
          <w:sz w:val="28"/>
          <w:szCs w:val="28"/>
        </w:rPr>
        <w:t>8</w:t>
      </w:r>
      <w:r w:rsidRPr="00C67859">
        <w:rPr>
          <w:sz w:val="28"/>
          <w:szCs w:val="28"/>
        </w:rPr>
        <w:t>.1.</w:t>
      </w:r>
      <w:r w:rsidR="00683C13" w:rsidRPr="00C67859">
        <w:rPr>
          <w:sz w:val="28"/>
          <w:szCs w:val="28"/>
        </w:rPr>
        <w:t> </w:t>
      </w:r>
      <w:r w:rsidRPr="00C67859">
        <w:rPr>
          <w:sz w:val="28"/>
          <w:szCs w:val="28"/>
        </w:rPr>
        <w:t>Признать, что сведения, представленные гражданским служащим в соответствии</w:t>
      </w:r>
      <w:r w:rsidR="00683C13" w:rsidRPr="00C67859">
        <w:rPr>
          <w:sz w:val="28"/>
          <w:szCs w:val="28"/>
        </w:rPr>
        <w:t xml:space="preserve"> </w:t>
      </w:r>
      <w:r w:rsidRPr="00C67859">
        <w:rPr>
          <w:sz w:val="28"/>
          <w:szCs w:val="28"/>
        </w:rPr>
        <w:t xml:space="preserve">с </w:t>
      </w:r>
      <w:r w:rsidR="00B720B1" w:rsidRPr="00C67859">
        <w:rPr>
          <w:sz w:val="28"/>
          <w:szCs w:val="28"/>
        </w:rPr>
        <w:t>частью</w:t>
      </w:r>
      <w:r w:rsidR="00D6142A" w:rsidRPr="00C67859">
        <w:rPr>
          <w:sz w:val="28"/>
          <w:szCs w:val="28"/>
        </w:rPr>
        <w:t xml:space="preserve"> </w:t>
      </w:r>
      <w:r w:rsidR="00B720B1" w:rsidRPr="00C67859">
        <w:rPr>
          <w:sz w:val="28"/>
          <w:szCs w:val="28"/>
        </w:rPr>
        <w:t>1 статьи 3</w:t>
      </w:r>
      <w:r w:rsidRPr="00C67859">
        <w:rPr>
          <w:sz w:val="28"/>
          <w:szCs w:val="28"/>
        </w:rPr>
        <w:t xml:space="preserve"> </w:t>
      </w:r>
      <w:r w:rsidR="00F126BD" w:rsidRPr="00C67859">
        <w:rPr>
          <w:sz w:val="28"/>
          <w:szCs w:val="28"/>
        </w:rPr>
        <w:t>Федерального</w:t>
      </w:r>
      <w:r w:rsidR="00D6142A" w:rsidRPr="00C67859">
        <w:rPr>
          <w:sz w:val="28"/>
          <w:szCs w:val="28"/>
        </w:rPr>
        <w:t xml:space="preserve"> </w:t>
      </w:r>
      <w:r w:rsidR="00F126BD" w:rsidRPr="00C67859">
        <w:rPr>
          <w:sz w:val="28"/>
          <w:szCs w:val="28"/>
        </w:rPr>
        <w:t xml:space="preserve">закона </w:t>
      </w:r>
      <w:r w:rsidR="00D6142A" w:rsidRPr="00C67859">
        <w:rPr>
          <w:sz w:val="28"/>
          <w:szCs w:val="28"/>
        </w:rPr>
        <w:t xml:space="preserve">от 03.12.2012 </w:t>
      </w:r>
      <w:r w:rsidR="00790B02" w:rsidRPr="00C67859">
        <w:rPr>
          <w:sz w:val="28"/>
          <w:szCs w:val="28"/>
        </w:rPr>
        <w:br/>
      </w:r>
      <w:r w:rsidR="00F126BD" w:rsidRPr="00C67859">
        <w:rPr>
          <w:sz w:val="28"/>
          <w:szCs w:val="28"/>
          <w:lang w:val="en-US"/>
        </w:rPr>
        <w:t>N</w:t>
      </w:r>
      <w:r w:rsidR="00790B02" w:rsidRPr="00C67859">
        <w:rPr>
          <w:sz w:val="28"/>
          <w:szCs w:val="28"/>
        </w:rPr>
        <w:t xml:space="preserve"> </w:t>
      </w:r>
      <w:r w:rsidR="00F126BD" w:rsidRPr="00C67859">
        <w:rPr>
          <w:sz w:val="28"/>
          <w:szCs w:val="28"/>
        </w:rPr>
        <w:t>230-ФЗ</w:t>
      </w:r>
      <w:r w:rsidRPr="00C67859">
        <w:rPr>
          <w:sz w:val="28"/>
          <w:szCs w:val="28"/>
        </w:rPr>
        <w:t xml:space="preserve">, </w:t>
      </w:r>
      <w:r w:rsidR="00B720B1" w:rsidRPr="00C67859">
        <w:rPr>
          <w:sz w:val="28"/>
          <w:szCs w:val="28"/>
        </w:rPr>
        <w:t>являются достоверными и полными.</w:t>
      </w:r>
    </w:p>
    <w:p w:rsidR="00DD0EC8" w:rsidRPr="00C67859" w:rsidRDefault="00DD0EC8" w:rsidP="00DD0EC8">
      <w:pPr>
        <w:autoSpaceDE w:val="0"/>
        <w:autoSpaceDN w:val="0"/>
        <w:adjustRightInd w:val="0"/>
        <w:ind w:firstLine="709"/>
        <w:jc w:val="both"/>
        <w:rPr>
          <w:sz w:val="28"/>
          <w:szCs w:val="28"/>
        </w:rPr>
      </w:pPr>
      <w:r w:rsidRPr="00C67859">
        <w:rPr>
          <w:sz w:val="28"/>
          <w:szCs w:val="28"/>
        </w:rPr>
        <w:t>2</w:t>
      </w:r>
      <w:r w:rsidR="005E28E8" w:rsidRPr="00C67859">
        <w:rPr>
          <w:sz w:val="28"/>
          <w:szCs w:val="28"/>
        </w:rPr>
        <w:t>8</w:t>
      </w:r>
      <w:r w:rsidRPr="00C67859">
        <w:rPr>
          <w:sz w:val="28"/>
          <w:szCs w:val="28"/>
        </w:rPr>
        <w:t>.2.</w:t>
      </w:r>
      <w:r w:rsidR="00790B02" w:rsidRPr="00C67859">
        <w:rPr>
          <w:sz w:val="28"/>
          <w:szCs w:val="28"/>
        </w:rPr>
        <w:t> </w:t>
      </w:r>
      <w:r w:rsidRPr="00C67859">
        <w:rPr>
          <w:sz w:val="28"/>
          <w:szCs w:val="28"/>
        </w:rPr>
        <w:t>Признать, что сведения, представленные гражданским служащим в</w:t>
      </w:r>
      <w:r w:rsidR="00C67859">
        <w:rPr>
          <w:sz w:val="28"/>
          <w:szCs w:val="28"/>
        </w:rPr>
        <w:t> </w:t>
      </w:r>
      <w:r w:rsidRPr="00C67859">
        <w:rPr>
          <w:sz w:val="28"/>
          <w:szCs w:val="28"/>
        </w:rPr>
        <w:t xml:space="preserve">соответствии </w:t>
      </w:r>
      <w:r w:rsidR="00B720B1" w:rsidRPr="00C67859">
        <w:rPr>
          <w:sz w:val="28"/>
          <w:szCs w:val="28"/>
        </w:rPr>
        <w:t xml:space="preserve">с частью 1 статьи 3 </w:t>
      </w:r>
      <w:r w:rsidR="00F126BD" w:rsidRPr="00C67859">
        <w:rPr>
          <w:sz w:val="28"/>
          <w:szCs w:val="28"/>
        </w:rPr>
        <w:t xml:space="preserve">Федерального закона </w:t>
      </w:r>
      <w:r w:rsidR="00D6142A" w:rsidRPr="00C67859">
        <w:rPr>
          <w:sz w:val="28"/>
          <w:szCs w:val="28"/>
        </w:rPr>
        <w:t xml:space="preserve">от 03.12.2012 </w:t>
      </w:r>
      <w:r w:rsidR="00683C13" w:rsidRPr="00C67859">
        <w:rPr>
          <w:sz w:val="28"/>
          <w:szCs w:val="28"/>
        </w:rPr>
        <w:br/>
      </w:r>
      <w:r w:rsidR="00F126BD" w:rsidRPr="00C67859">
        <w:rPr>
          <w:sz w:val="28"/>
          <w:szCs w:val="28"/>
          <w:lang w:val="en-US"/>
        </w:rPr>
        <w:t>N</w:t>
      </w:r>
      <w:r w:rsidR="00683C13" w:rsidRPr="00C67859">
        <w:rPr>
          <w:sz w:val="28"/>
          <w:szCs w:val="28"/>
        </w:rPr>
        <w:t xml:space="preserve"> </w:t>
      </w:r>
      <w:r w:rsidR="00F126BD" w:rsidRPr="00C67859">
        <w:rPr>
          <w:sz w:val="28"/>
          <w:szCs w:val="28"/>
        </w:rPr>
        <w:t>230-ФЗ</w:t>
      </w:r>
      <w:r w:rsidRPr="00C67859">
        <w:rPr>
          <w:sz w:val="28"/>
          <w:szCs w:val="28"/>
        </w:rPr>
        <w:t xml:space="preserve">, являются недостоверными и (или) неполными. </w:t>
      </w:r>
      <w:proofErr w:type="gramStart"/>
      <w:r w:rsidRPr="00C67859">
        <w:rPr>
          <w:sz w:val="28"/>
          <w:szCs w:val="28"/>
        </w:rPr>
        <w:t>В этом случае комиссия рекомендует председателю Контрольно-счетной палаты применить к</w:t>
      </w:r>
      <w:r w:rsidR="00C67859">
        <w:rPr>
          <w:sz w:val="28"/>
          <w:szCs w:val="28"/>
        </w:rPr>
        <w:t> </w:t>
      </w:r>
      <w:r w:rsidRPr="00C67859">
        <w:rPr>
          <w:sz w:val="28"/>
          <w:szCs w:val="28"/>
        </w:rPr>
        <w:t>гражданскому служащему конкретную меру ответственности и (или) направить материалы, полученные в результате осуществления контроля за расходами, в</w:t>
      </w:r>
      <w:r w:rsidR="00C67859">
        <w:rPr>
          <w:sz w:val="28"/>
          <w:szCs w:val="28"/>
        </w:rPr>
        <w:t> </w:t>
      </w:r>
      <w:r w:rsidRPr="00C67859">
        <w:rPr>
          <w:sz w:val="28"/>
          <w:szCs w:val="28"/>
        </w:rPr>
        <w:t>органы прокуратуры и (или) иные государственные органы в</w:t>
      </w:r>
      <w:r w:rsidR="00790B02" w:rsidRPr="00C67859">
        <w:rPr>
          <w:sz w:val="28"/>
          <w:szCs w:val="28"/>
        </w:rPr>
        <w:t> </w:t>
      </w:r>
      <w:r w:rsidRPr="00C67859">
        <w:rPr>
          <w:sz w:val="28"/>
          <w:szCs w:val="28"/>
        </w:rPr>
        <w:t>соответствии с их компетенцией.</w:t>
      </w:r>
      <w:proofErr w:type="gramEnd"/>
    </w:p>
    <w:p w:rsidR="00683C13" w:rsidRPr="00C67859" w:rsidRDefault="00683C13" w:rsidP="00683C13">
      <w:pPr>
        <w:autoSpaceDE w:val="0"/>
        <w:autoSpaceDN w:val="0"/>
        <w:adjustRightInd w:val="0"/>
        <w:ind w:firstLine="709"/>
        <w:jc w:val="both"/>
        <w:rPr>
          <w:sz w:val="28"/>
          <w:szCs w:val="28"/>
        </w:rPr>
      </w:pPr>
      <w:r w:rsidRPr="00C67859">
        <w:rPr>
          <w:sz w:val="28"/>
          <w:szCs w:val="28"/>
        </w:rPr>
        <w:t>28.3.</w:t>
      </w:r>
      <w:r w:rsidRPr="00C67859">
        <w:rPr>
          <w:sz w:val="28"/>
          <w:szCs w:val="28"/>
          <w:lang w:val="en-US"/>
        </w:rPr>
        <w:t> </w:t>
      </w:r>
      <w:r w:rsidRPr="00C67859">
        <w:rPr>
          <w:sz w:val="28"/>
          <w:szCs w:val="28"/>
        </w:rPr>
        <w:t>По итогам рассмотрения вопроса, указанного в подпункте 8.6 пункта 8</w:t>
      </w:r>
      <w:r w:rsidR="00C67859">
        <w:rPr>
          <w:sz w:val="28"/>
          <w:szCs w:val="28"/>
        </w:rPr>
        <w:t xml:space="preserve"> </w:t>
      </w:r>
      <w:r w:rsidRPr="00C67859">
        <w:rPr>
          <w:sz w:val="28"/>
          <w:szCs w:val="28"/>
        </w:rPr>
        <w:t>настоящего Положения, комиссия принимает одно из следующих решений:</w:t>
      </w:r>
    </w:p>
    <w:p w:rsidR="00683C13" w:rsidRPr="00C67859" w:rsidRDefault="00683C13" w:rsidP="00683C13">
      <w:pPr>
        <w:autoSpaceDE w:val="0"/>
        <w:autoSpaceDN w:val="0"/>
        <w:adjustRightInd w:val="0"/>
        <w:ind w:firstLine="709"/>
        <w:jc w:val="both"/>
        <w:rPr>
          <w:sz w:val="28"/>
          <w:szCs w:val="28"/>
        </w:rPr>
      </w:pPr>
      <w:r w:rsidRPr="00C67859">
        <w:rPr>
          <w:sz w:val="28"/>
          <w:szCs w:val="28"/>
        </w:rPr>
        <w:t>а) признать наличие причинно-следственной связи между возникновением не зависящих от государственного служащего обстоятельств и невозможностью соблюдения им требований к служебному поведению и</w:t>
      </w:r>
      <w:r w:rsidR="00790B02" w:rsidRPr="00C67859">
        <w:rPr>
          <w:sz w:val="28"/>
          <w:szCs w:val="28"/>
        </w:rPr>
        <w:t> </w:t>
      </w:r>
      <w:r w:rsidRPr="00C67859">
        <w:rPr>
          <w:sz w:val="28"/>
          <w:szCs w:val="28"/>
        </w:rPr>
        <w:t>(или) требований об урегулировании конфликта интересов;</w:t>
      </w:r>
    </w:p>
    <w:p w:rsidR="00683C13" w:rsidRPr="00C67859" w:rsidRDefault="00683C13" w:rsidP="00683C13">
      <w:pPr>
        <w:autoSpaceDE w:val="0"/>
        <w:autoSpaceDN w:val="0"/>
        <w:adjustRightInd w:val="0"/>
        <w:ind w:firstLine="709"/>
        <w:jc w:val="both"/>
        <w:rPr>
          <w:sz w:val="28"/>
          <w:szCs w:val="28"/>
        </w:rPr>
      </w:pPr>
      <w:r w:rsidRPr="00C67859">
        <w:rPr>
          <w:sz w:val="28"/>
          <w:szCs w:val="28"/>
        </w:rPr>
        <w:t>б) признать отсутствие причинно-следственной связи между возникновением не зависящих от государственного служащего обстоятельств и</w:t>
      </w:r>
      <w:r w:rsidR="00C67859">
        <w:rPr>
          <w:sz w:val="28"/>
          <w:szCs w:val="28"/>
        </w:rPr>
        <w:t> </w:t>
      </w:r>
      <w:r w:rsidRPr="00C67859">
        <w:rPr>
          <w:sz w:val="28"/>
          <w:szCs w:val="28"/>
        </w:rPr>
        <w:t>невозможностью соблюдения им требований к служебному поведению и</w:t>
      </w:r>
      <w:r w:rsidR="00790B02" w:rsidRPr="00C67859">
        <w:rPr>
          <w:sz w:val="28"/>
          <w:szCs w:val="28"/>
        </w:rPr>
        <w:t> </w:t>
      </w:r>
      <w:r w:rsidRPr="00C67859">
        <w:rPr>
          <w:sz w:val="28"/>
          <w:szCs w:val="28"/>
        </w:rPr>
        <w:t>(или) требований об урегулировании конфликта интересов</w:t>
      </w:r>
    </w:p>
    <w:p w:rsidR="005E28E8" w:rsidRPr="00C67859" w:rsidRDefault="005E28E8" w:rsidP="00683C13">
      <w:pPr>
        <w:autoSpaceDE w:val="0"/>
        <w:autoSpaceDN w:val="0"/>
        <w:adjustRightInd w:val="0"/>
        <w:ind w:firstLine="709"/>
        <w:jc w:val="both"/>
        <w:rPr>
          <w:sz w:val="28"/>
          <w:szCs w:val="28"/>
        </w:rPr>
      </w:pPr>
      <w:r w:rsidRPr="00C67859">
        <w:rPr>
          <w:sz w:val="28"/>
          <w:szCs w:val="28"/>
        </w:rPr>
        <w:t>29.</w:t>
      </w:r>
      <w:r w:rsidR="00683C13" w:rsidRPr="00C67859">
        <w:rPr>
          <w:sz w:val="28"/>
          <w:szCs w:val="28"/>
        </w:rPr>
        <w:t> </w:t>
      </w:r>
      <w:r w:rsidRPr="00C67859">
        <w:rPr>
          <w:sz w:val="28"/>
          <w:szCs w:val="28"/>
        </w:rPr>
        <w:t xml:space="preserve">По итогам рассмотрения вопроса, указанного в </w:t>
      </w:r>
      <w:hyperlink r:id="rId15" w:history="1">
        <w:r w:rsidRPr="00C67859">
          <w:rPr>
            <w:sz w:val="28"/>
            <w:szCs w:val="28"/>
          </w:rPr>
          <w:t>подпункте 8.5</w:t>
        </w:r>
        <w:r w:rsidR="00683C13" w:rsidRPr="00C67859">
          <w:rPr>
            <w:sz w:val="28"/>
            <w:szCs w:val="28"/>
          </w:rPr>
          <w:t xml:space="preserve"> </w:t>
        </w:r>
        <w:r w:rsidRPr="00C67859">
          <w:rPr>
            <w:sz w:val="28"/>
            <w:szCs w:val="28"/>
          </w:rPr>
          <w:t>пункта 8</w:t>
        </w:r>
      </w:hyperlink>
      <w:r w:rsidRPr="00C67859">
        <w:rPr>
          <w:sz w:val="28"/>
          <w:szCs w:val="28"/>
        </w:rPr>
        <w:t xml:space="preserve"> настоящего По</w:t>
      </w:r>
      <w:r w:rsidR="00692F40" w:rsidRPr="00C67859">
        <w:rPr>
          <w:sz w:val="28"/>
          <w:szCs w:val="28"/>
        </w:rPr>
        <w:t>ложения</w:t>
      </w:r>
      <w:r w:rsidRPr="00C67859">
        <w:rPr>
          <w:sz w:val="28"/>
          <w:szCs w:val="28"/>
        </w:rPr>
        <w:t>, комиссия принимает в отношении гражданина одно из следующих решений:</w:t>
      </w:r>
    </w:p>
    <w:p w:rsidR="005E28E8" w:rsidRPr="00C67859" w:rsidRDefault="005E28E8" w:rsidP="005E28E8">
      <w:pPr>
        <w:autoSpaceDE w:val="0"/>
        <w:autoSpaceDN w:val="0"/>
        <w:adjustRightInd w:val="0"/>
        <w:ind w:firstLine="709"/>
        <w:jc w:val="both"/>
        <w:outlineLvl w:val="0"/>
        <w:rPr>
          <w:sz w:val="28"/>
          <w:szCs w:val="28"/>
        </w:rPr>
      </w:pPr>
      <w:r w:rsidRPr="00C67859">
        <w:rPr>
          <w:sz w:val="28"/>
          <w:szCs w:val="28"/>
        </w:rPr>
        <w:t>29.1.</w:t>
      </w:r>
      <w:r w:rsidR="00683C13" w:rsidRPr="00C67859">
        <w:rPr>
          <w:sz w:val="28"/>
          <w:szCs w:val="28"/>
        </w:rPr>
        <w:t> </w:t>
      </w:r>
      <w:r w:rsidRPr="00C67859">
        <w:rPr>
          <w:sz w:val="28"/>
          <w:szCs w:val="28"/>
        </w:rPr>
        <w:t>Дать согласие на замещение им должности в коммерческой или некоммерческой организации либо на выполнение работы на условиях гражданско-правового договора в коммерческой или некоммерческой организации, если отдельные функции по государственному управлению этой организацией входили в его должностные (служебные) обязанности.</w:t>
      </w:r>
    </w:p>
    <w:p w:rsidR="005E28E8" w:rsidRPr="00C67859" w:rsidRDefault="005E28E8" w:rsidP="005E28E8">
      <w:pPr>
        <w:pStyle w:val="ConsPlusNormal"/>
        <w:ind w:firstLine="709"/>
        <w:jc w:val="both"/>
        <w:rPr>
          <w:rFonts w:ascii="Times New Roman" w:hAnsi="Times New Roman" w:cs="Times New Roman"/>
          <w:sz w:val="28"/>
          <w:szCs w:val="28"/>
          <w:lang w:eastAsia="ru-RU"/>
        </w:rPr>
      </w:pPr>
      <w:r w:rsidRPr="00C67859">
        <w:rPr>
          <w:rFonts w:ascii="Times New Roman" w:hAnsi="Times New Roman" w:cs="Times New Roman"/>
          <w:sz w:val="28"/>
          <w:szCs w:val="28"/>
        </w:rPr>
        <w:t>29.2.</w:t>
      </w:r>
      <w:r w:rsidR="00683C13" w:rsidRPr="00C67859">
        <w:rPr>
          <w:rFonts w:ascii="Times New Roman" w:hAnsi="Times New Roman" w:cs="Times New Roman"/>
          <w:sz w:val="28"/>
          <w:szCs w:val="28"/>
        </w:rPr>
        <w:t> </w:t>
      </w:r>
      <w:r w:rsidRPr="00C67859">
        <w:rPr>
          <w:rFonts w:ascii="Times New Roman" w:hAnsi="Times New Roman" w:cs="Times New Roman"/>
          <w:sz w:val="28"/>
          <w:szCs w:val="28"/>
        </w:rPr>
        <w:t xml:space="preserve">Установить, что замещение им на условиях трудового договора должности в коммерческой или некоммерческой организации и (или) выполнение в коммерческой или некоммерческой организации работ (оказание </w:t>
      </w:r>
      <w:r w:rsidRPr="00C67859">
        <w:rPr>
          <w:rFonts w:ascii="Times New Roman" w:hAnsi="Times New Roman" w:cs="Times New Roman"/>
          <w:sz w:val="28"/>
          <w:szCs w:val="28"/>
        </w:rPr>
        <w:lastRenderedPageBreak/>
        <w:t xml:space="preserve">услуг) нарушают требования </w:t>
      </w:r>
      <w:hyperlink r:id="rId16" w:history="1">
        <w:r w:rsidRPr="00C67859">
          <w:rPr>
            <w:rFonts w:ascii="Times New Roman" w:hAnsi="Times New Roman" w:cs="Times New Roman"/>
            <w:sz w:val="28"/>
            <w:szCs w:val="28"/>
          </w:rPr>
          <w:t>статьи 12</w:t>
        </w:r>
      </w:hyperlink>
      <w:r w:rsidRPr="00C67859">
        <w:rPr>
          <w:rFonts w:ascii="Times New Roman" w:hAnsi="Times New Roman" w:cs="Times New Roman"/>
          <w:sz w:val="28"/>
          <w:szCs w:val="28"/>
        </w:rPr>
        <w:t xml:space="preserve"> Федерального закона</w:t>
      </w:r>
      <w:r w:rsidR="00683C13" w:rsidRPr="00C67859">
        <w:rPr>
          <w:rFonts w:ascii="Times New Roman" w:hAnsi="Times New Roman" w:cs="Times New Roman"/>
          <w:sz w:val="28"/>
          <w:szCs w:val="28"/>
        </w:rPr>
        <w:br/>
      </w:r>
      <w:r w:rsidR="00F126BD" w:rsidRPr="00C67859">
        <w:rPr>
          <w:rFonts w:ascii="Times New Roman" w:hAnsi="Times New Roman" w:cs="Times New Roman"/>
          <w:sz w:val="28"/>
          <w:szCs w:val="28"/>
        </w:rPr>
        <w:t>N</w:t>
      </w:r>
      <w:r w:rsidR="00683C13" w:rsidRPr="00C67859">
        <w:rPr>
          <w:rFonts w:ascii="Times New Roman" w:hAnsi="Times New Roman" w:cs="Times New Roman"/>
          <w:sz w:val="28"/>
          <w:szCs w:val="28"/>
        </w:rPr>
        <w:t xml:space="preserve"> </w:t>
      </w:r>
      <w:r w:rsidR="00F126BD" w:rsidRPr="00C67859">
        <w:rPr>
          <w:rFonts w:ascii="Times New Roman" w:hAnsi="Times New Roman" w:cs="Times New Roman"/>
          <w:sz w:val="28"/>
          <w:szCs w:val="28"/>
        </w:rPr>
        <w:t>273-ФЗ</w:t>
      </w:r>
      <w:r w:rsidRPr="00C67859">
        <w:rPr>
          <w:rFonts w:ascii="Times New Roman" w:hAnsi="Times New Roman" w:cs="Times New Roman"/>
          <w:sz w:val="28"/>
          <w:szCs w:val="28"/>
        </w:rPr>
        <w:t>. В этом случае комиссия рекомендует председателю Контрольно-счетной палаты Ростовской области проинформировать об указанных обстоятельствах органы прокуратуры и уведомившую организацию.</w:t>
      </w:r>
    </w:p>
    <w:p w:rsidR="00DD0EC8" w:rsidRPr="00C67859" w:rsidRDefault="005E28E8" w:rsidP="00DD0EC8">
      <w:pPr>
        <w:autoSpaceDE w:val="0"/>
        <w:autoSpaceDN w:val="0"/>
        <w:adjustRightInd w:val="0"/>
        <w:ind w:firstLine="709"/>
        <w:jc w:val="both"/>
        <w:outlineLvl w:val="0"/>
        <w:rPr>
          <w:sz w:val="28"/>
          <w:szCs w:val="28"/>
        </w:rPr>
      </w:pPr>
      <w:r w:rsidRPr="00C67859">
        <w:rPr>
          <w:sz w:val="28"/>
          <w:szCs w:val="28"/>
        </w:rPr>
        <w:t>30</w:t>
      </w:r>
      <w:r w:rsidR="00DD0EC8" w:rsidRPr="00C67859">
        <w:rPr>
          <w:sz w:val="28"/>
          <w:szCs w:val="28"/>
        </w:rPr>
        <w:t>.</w:t>
      </w:r>
      <w:r w:rsidR="00683C13" w:rsidRPr="00C67859">
        <w:rPr>
          <w:sz w:val="28"/>
          <w:szCs w:val="28"/>
        </w:rPr>
        <w:t> </w:t>
      </w:r>
      <w:r w:rsidR="00DD0EC8" w:rsidRPr="00C67859">
        <w:rPr>
          <w:sz w:val="28"/>
          <w:szCs w:val="28"/>
        </w:rPr>
        <w:t xml:space="preserve">По итогам рассмотрения вопросов, </w:t>
      </w:r>
      <w:r w:rsidR="00F22E98" w:rsidRPr="00C67859">
        <w:rPr>
          <w:sz w:val="28"/>
          <w:szCs w:val="28"/>
        </w:rPr>
        <w:t>указан</w:t>
      </w:r>
      <w:r w:rsidR="00DD0EC8" w:rsidRPr="00C67859">
        <w:rPr>
          <w:sz w:val="28"/>
          <w:szCs w:val="28"/>
        </w:rPr>
        <w:t>ных</w:t>
      </w:r>
      <w:r w:rsidR="00F22E98" w:rsidRPr="00C67859">
        <w:rPr>
          <w:sz w:val="28"/>
          <w:szCs w:val="28"/>
        </w:rPr>
        <w:t xml:space="preserve"> в </w:t>
      </w:r>
      <w:r w:rsidR="00DD0EC8" w:rsidRPr="00C67859">
        <w:rPr>
          <w:sz w:val="28"/>
          <w:szCs w:val="28"/>
        </w:rPr>
        <w:t>подпункта</w:t>
      </w:r>
      <w:r w:rsidR="00F22E98" w:rsidRPr="00C67859">
        <w:rPr>
          <w:sz w:val="28"/>
          <w:szCs w:val="28"/>
        </w:rPr>
        <w:t>х</w:t>
      </w:r>
      <w:r w:rsidR="00DD0EC8" w:rsidRPr="00C67859">
        <w:rPr>
          <w:sz w:val="28"/>
          <w:szCs w:val="28"/>
        </w:rPr>
        <w:t xml:space="preserve"> 8.1, 8.2</w:t>
      </w:r>
      <w:r w:rsidRPr="00C67859">
        <w:rPr>
          <w:sz w:val="28"/>
          <w:szCs w:val="28"/>
        </w:rPr>
        <w:t xml:space="preserve">, </w:t>
      </w:r>
      <w:r w:rsidR="00DD0EC8" w:rsidRPr="00C67859">
        <w:rPr>
          <w:sz w:val="28"/>
          <w:szCs w:val="28"/>
        </w:rPr>
        <w:t>8.4</w:t>
      </w:r>
      <w:r w:rsidRPr="00C67859">
        <w:rPr>
          <w:sz w:val="28"/>
          <w:szCs w:val="28"/>
        </w:rPr>
        <w:t xml:space="preserve"> и 8.5</w:t>
      </w:r>
      <w:r w:rsidR="00DD0EC8" w:rsidRPr="00C67859">
        <w:rPr>
          <w:sz w:val="28"/>
          <w:szCs w:val="28"/>
        </w:rPr>
        <w:t xml:space="preserve"> пункта 8 настоящего По</w:t>
      </w:r>
      <w:r w:rsidR="004E2D27" w:rsidRPr="00C67859">
        <w:rPr>
          <w:sz w:val="28"/>
          <w:szCs w:val="28"/>
        </w:rPr>
        <w:t>ложения</w:t>
      </w:r>
      <w:r w:rsidR="00DD0EC8" w:rsidRPr="00C67859">
        <w:rPr>
          <w:sz w:val="28"/>
          <w:szCs w:val="28"/>
        </w:rPr>
        <w:t>, при наличии к тому оснований комиссия может принять иное</w:t>
      </w:r>
      <w:r w:rsidR="00F22E98" w:rsidRPr="00C67859">
        <w:rPr>
          <w:sz w:val="28"/>
          <w:szCs w:val="28"/>
        </w:rPr>
        <w:t xml:space="preserve"> решение</w:t>
      </w:r>
      <w:r w:rsidR="00DD0EC8" w:rsidRPr="00C67859">
        <w:rPr>
          <w:sz w:val="28"/>
          <w:szCs w:val="28"/>
        </w:rPr>
        <w:t xml:space="preserve">, чем это предусмотрено пунктами </w:t>
      </w:r>
      <w:r w:rsidR="00790B02" w:rsidRPr="00C67859">
        <w:rPr>
          <w:sz w:val="28"/>
          <w:szCs w:val="28"/>
        </w:rPr>
        <w:br/>
      </w:r>
      <w:r w:rsidRPr="00C67859">
        <w:rPr>
          <w:sz w:val="28"/>
          <w:szCs w:val="28"/>
        </w:rPr>
        <w:t>21</w:t>
      </w:r>
      <w:r w:rsidR="00DD0EC8" w:rsidRPr="00C67859">
        <w:rPr>
          <w:sz w:val="28"/>
          <w:szCs w:val="28"/>
        </w:rPr>
        <w:t>-</w:t>
      </w:r>
      <w:r w:rsidRPr="00C67859">
        <w:rPr>
          <w:sz w:val="28"/>
          <w:szCs w:val="28"/>
        </w:rPr>
        <w:t>2</w:t>
      </w:r>
      <w:r w:rsidR="00F22E98" w:rsidRPr="00C67859">
        <w:rPr>
          <w:sz w:val="28"/>
          <w:szCs w:val="28"/>
        </w:rPr>
        <w:t>6</w:t>
      </w:r>
      <w:r w:rsidR="00DD0EC8" w:rsidRPr="00C67859">
        <w:rPr>
          <w:sz w:val="28"/>
          <w:szCs w:val="28"/>
        </w:rPr>
        <w:t xml:space="preserve"> и </w:t>
      </w:r>
      <w:r w:rsidR="00F22E98" w:rsidRPr="00C67859">
        <w:rPr>
          <w:sz w:val="28"/>
          <w:szCs w:val="28"/>
        </w:rPr>
        <w:t>28-</w:t>
      </w:r>
      <w:r w:rsidRPr="00C67859">
        <w:rPr>
          <w:sz w:val="28"/>
          <w:szCs w:val="28"/>
        </w:rPr>
        <w:t>29</w:t>
      </w:r>
      <w:r w:rsidR="00DD0EC8" w:rsidRPr="00C67859">
        <w:rPr>
          <w:sz w:val="28"/>
          <w:szCs w:val="28"/>
        </w:rPr>
        <w:t xml:space="preserve"> настоящего По</w:t>
      </w:r>
      <w:r w:rsidR="004E2D27" w:rsidRPr="00C67859">
        <w:rPr>
          <w:sz w:val="28"/>
          <w:szCs w:val="28"/>
        </w:rPr>
        <w:t>ложения</w:t>
      </w:r>
      <w:r w:rsidR="00DD0EC8" w:rsidRPr="00C67859">
        <w:rPr>
          <w:sz w:val="28"/>
          <w:szCs w:val="28"/>
        </w:rPr>
        <w:t>, решение. Основания и мотивы принятия такого решения должны быть отражены в протоколе заседания комиссии.</w:t>
      </w:r>
    </w:p>
    <w:p w:rsidR="00F126BD" w:rsidRPr="00C67859" w:rsidRDefault="00F126BD" w:rsidP="00F126BD">
      <w:pPr>
        <w:autoSpaceDE w:val="0"/>
        <w:autoSpaceDN w:val="0"/>
        <w:adjustRightInd w:val="0"/>
        <w:ind w:firstLine="709"/>
        <w:jc w:val="both"/>
        <w:outlineLvl w:val="0"/>
        <w:rPr>
          <w:sz w:val="28"/>
          <w:szCs w:val="28"/>
        </w:rPr>
      </w:pPr>
      <w:r w:rsidRPr="00C67859">
        <w:rPr>
          <w:sz w:val="28"/>
          <w:szCs w:val="28"/>
        </w:rPr>
        <w:t>31.</w:t>
      </w:r>
      <w:r w:rsidR="00790B02" w:rsidRPr="00C67859">
        <w:rPr>
          <w:sz w:val="28"/>
          <w:szCs w:val="28"/>
        </w:rPr>
        <w:t> </w:t>
      </w:r>
      <w:r w:rsidRPr="00C67859">
        <w:rPr>
          <w:sz w:val="28"/>
          <w:szCs w:val="28"/>
        </w:rPr>
        <w:t>Для исполнения решений комиссии могут быть подготовлены проекты нормативных правовых актов Контрольно-счетной палаты Ростовской области, решений или поручений Председателя Контрольно-счетной палаты Ростовской области, которые в установленном порядке представляются на рассмотрение Председателю Контрольно-счетной палаты Ростовской области.</w:t>
      </w:r>
    </w:p>
    <w:p w:rsidR="00F126BD" w:rsidRPr="00C67859" w:rsidRDefault="00F126BD" w:rsidP="00F126BD">
      <w:pPr>
        <w:autoSpaceDE w:val="0"/>
        <w:autoSpaceDN w:val="0"/>
        <w:adjustRightInd w:val="0"/>
        <w:ind w:firstLine="709"/>
        <w:jc w:val="both"/>
        <w:outlineLvl w:val="0"/>
        <w:rPr>
          <w:sz w:val="28"/>
          <w:szCs w:val="28"/>
        </w:rPr>
      </w:pPr>
      <w:r w:rsidRPr="00C67859">
        <w:rPr>
          <w:sz w:val="28"/>
          <w:szCs w:val="28"/>
        </w:rPr>
        <w:t>32.</w:t>
      </w:r>
      <w:r w:rsidR="00790B02" w:rsidRPr="00C67859">
        <w:rPr>
          <w:sz w:val="28"/>
          <w:szCs w:val="28"/>
        </w:rPr>
        <w:t> </w:t>
      </w:r>
      <w:r w:rsidRPr="00C67859">
        <w:rPr>
          <w:sz w:val="28"/>
          <w:szCs w:val="28"/>
        </w:rPr>
        <w:t xml:space="preserve">Решения комиссии по вопросам, указанным в </w:t>
      </w:r>
      <w:r w:rsidR="007A39B7" w:rsidRPr="00C67859">
        <w:rPr>
          <w:sz w:val="28"/>
          <w:szCs w:val="28"/>
        </w:rPr>
        <w:t xml:space="preserve">подпунктах </w:t>
      </w:r>
      <w:r w:rsidR="0051626F" w:rsidRPr="00C67859">
        <w:rPr>
          <w:sz w:val="28"/>
          <w:szCs w:val="28"/>
        </w:rPr>
        <w:t xml:space="preserve">8.2, 8.3, 8.5 </w:t>
      </w:r>
      <w:r w:rsidRPr="00C67859">
        <w:rPr>
          <w:sz w:val="28"/>
          <w:szCs w:val="28"/>
        </w:rPr>
        <w:t>пункт</w:t>
      </w:r>
      <w:r w:rsidR="007A39B7" w:rsidRPr="00C67859">
        <w:rPr>
          <w:sz w:val="28"/>
          <w:szCs w:val="28"/>
        </w:rPr>
        <w:t>а</w:t>
      </w:r>
      <w:r w:rsidRPr="00C67859">
        <w:rPr>
          <w:sz w:val="28"/>
          <w:szCs w:val="28"/>
        </w:rPr>
        <w:t xml:space="preserve"> 8 настоящего По</w:t>
      </w:r>
      <w:r w:rsidR="007A39B7" w:rsidRPr="00C67859">
        <w:rPr>
          <w:sz w:val="28"/>
          <w:szCs w:val="28"/>
        </w:rPr>
        <w:t>ложения</w:t>
      </w:r>
      <w:r w:rsidRPr="00C67859">
        <w:rPr>
          <w:sz w:val="28"/>
          <w:szCs w:val="28"/>
        </w:rPr>
        <w:t>, принимаются тайным голосованием (если комиссия не примет иное решение) простым большинством голосов присутствующих на заседании членов комиссии.</w:t>
      </w:r>
      <w:r w:rsidR="007A39B7" w:rsidRPr="00C67859">
        <w:rPr>
          <w:sz w:val="28"/>
          <w:szCs w:val="28"/>
        </w:rPr>
        <w:t xml:space="preserve"> В случае принятия решений комиссией открытым голосованием председательствующий на заседании комиссии голосует последним.</w:t>
      </w:r>
    </w:p>
    <w:p w:rsidR="00F141D8" w:rsidRPr="00C67859" w:rsidRDefault="007A39B7" w:rsidP="00F126BD">
      <w:pPr>
        <w:autoSpaceDE w:val="0"/>
        <w:autoSpaceDN w:val="0"/>
        <w:adjustRightInd w:val="0"/>
        <w:ind w:firstLine="709"/>
        <w:jc w:val="both"/>
        <w:outlineLvl w:val="0"/>
        <w:rPr>
          <w:sz w:val="28"/>
          <w:szCs w:val="28"/>
        </w:rPr>
      </w:pPr>
      <w:r w:rsidRPr="00C67859">
        <w:rPr>
          <w:sz w:val="28"/>
          <w:szCs w:val="28"/>
        </w:rPr>
        <w:t>32.1.</w:t>
      </w:r>
      <w:r w:rsidR="00790B02" w:rsidRPr="00C67859">
        <w:rPr>
          <w:sz w:val="28"/>
          <w:szCs w:val="28"/>
        </w:rPr>
        <w:t> </w:t>
      </w:r>
      <w:proofErr w:type="gramStart"/>
      <w:r w:rsidRPr="00C67859">
        <w:rPr>
          <w:sz w:val="28"/>
          <w:szCs w:val="28"/>
        </w:rPr>
        <w:t xml:space="preserve">Решения комиссии по вопросам, указанным в подпунктах </w:t>
      </w:r>
      <w:r w:rsidR="0051626F" w:rsidRPr="00C67859">
        <w:rPr>
          <w:sz w:val="28"/>
          <w:szCs w:val="28"/>
        </w:rPr>
        <w:t xml:space="preserve">8.1, 8.4 </w:t>
      </w:r>
      <w:r w:rsidRPr="00C67859">
        <w:rPr>
          <w:sz w:val="28"/>
          <w:szCs w:val="28"/>
        </w:rPr>
        <w:t>пункта 8 настоящего Положения, принимаются тайным голосованием простым большинством голосов присутствующих на заседании членов комиссии с</w:t>
      </w:r>
      <w:r w:rsidR="00C67859">
        <w:rPr>
          <w:sz w:val="28"/>
          <w:szCs w:val="28"/>
        </w:rPr>
        <w:t> </w:t>
      </w:r>
      <w:r w:rsidRPr="00C67859">
        <w:rPr>
          <w:sz w:val="28"/>
          <w:szCs w:val="28"/>
        </w:rPr>
        <w:t xml:space="preserve">использованием </w:t>
      </w:r>
      <w:r w:rsidR="00F141D8" w:rsidRPr="00C67859">
        <w:rPr>
          <w:sz w:val="28"/>
          <w:szCs w:val="28"/>
        </w:rPr>
        <w:t>бюллетеней для тайного голосования, оформленных согласно приложению к настоящему Положению (далее -</w:t>
      </w:r>
      <w:r w:rsidR="001C6A6E">
        <w:rPr>
          <w:sz w:val="28"/>
          <w:szCs w:val="28"/>
        </w:rPr>
        <w:t xml:space="preserve"> </w:t>
      </w:r>
      <w:r w:rsidR="00F141D8" w:rsidRPr="00C67859">
        <w:rPr>
          <w:sz w:val="28"/>
          <w:szCs w:val="28"/>
        </w:rPr>
        <w:t>бюллетень для тайного голосования), если на заседании комиссии любым ее членом на голосование будет вынесено предложение – рекомендовать председателю Контрольно-счетной палаты Ростовской области применить</w:t>
      </w:r>
      <w:proofErr w:type="gramEnd"/>
      <w:r w:rsidR="00F141D8" w:rsidRPr="00C67859">
        <w:rPr>
          <w:sz w:val="28"/>
          <w:szCs w:val="28"/>
        </w:rPr>
        <w:t xml:space="preserve"> к</w:t>
      </w:r>
      <w:r w:rsidR="00790B02" w:rsidRPr="00C67859">
        <w:rPr>
          <w:sz w:val="28"/>
          <w:szCs w:val="28"/>
        </w:rPr>
        <w:t> </w:t>
      </w:r>
      <w:r w:rsidR="00F141D8" w:rsidRPr="00C67859">
        <w:rPr>
          <w:sz w:val="28"/>
          <w:szCs w:val="28"/>
        </w:rPr>
        <w:t>гражданскому служащему меру ответственности в виде увольнения в связи с утратой доверия. В остальных случаях голосование проводится по правилам, установленным пунктом 32 настоящего Положения.</w:t>
      </w:r>
    </w:p>
    <w:p w:rsidR="00D86AFF" w:rsidRPr="00C67859" w:rsidRDefault="00F141D8" w:rsidP="00F126BD">
      <w:pPr>
        <w:autoSpaceDE w:val="0"/>
        <w:autoSpaceDN w:val="0"/>
        <w:adjustRightInd w:val="0"/>
        <w:ind w:firstLine="709"/>
        <w:jc w:val="both"/>
        <w:outlineLvl w:val="0"/>
        <w:rPr>
          <w:sz w:val="28"/>
          <w:szCs w:val="28"/>
        </w:rPr>
      </w:pPr>
      <w:r w:rsidRPr="00C67859">
        <w:rPr>
          <w:sz w:val="28"/>
          <w:szCs w:val="28"/>
        </w:rPr>
        <w:t>Член комиссии вправе указать в бюллетене для тайного голосования краткую мотивировку принятого им решения.</w:t>
      </w:r>
    </w:p>
    <w:p w:rsidR="00D86AFF" w:rsidRPr="00C67859" w:rsidRDefault="00D86AFF" w:rsidP="00E35A26">
      <w:pPr>
        <w:autoSpaceDE w:val="0"/>
        <w:autoSpaceDN w:val="0"/>
        <w:adjustRightInd w:val="0"/>
        <w:ind w:firstLine="540"/>
        <w:jc w:val="both"/>
        <w:rPr>
          <w:sz w:val="28"/>
          <w:szCs w:val="28"/>
        </w:rPr>
      </w:pPr>
      <w:proofErr w:type="gramStart"/>
      <w:r w:rsidRPr="00C67859">
        <w:rPr>
          <w:sz w:val="28"/>
          <w:szCs w:val="28"/>
        </w:rPr>
        <w:t>В случае, если после проведенного тайного голосования по вопросу, указанному в абзаце втором настоящего пункта, комиссией установлено, что сведения, представленные гражданским служащим в соответствии с</w:t>
      </w:r>
      <w:r w:rsidR="00790B02" w:rsidRPr="00C67859">
        <w:rPr>
          <w:sz w:val="28"/>
          <w:szCs w:val="28"/>
        </w:rPr>
        <w:t> </w:t>
      </w:r>
      <w:hyperlink r:id="rId17" w:history="1">
        <w:r w:rsidRPr="00C67859">
          <w:rPr>
            <w:sz w:val="28"/>
            <w:szCs w:val="28"/>
          </w:rPr>
          <w:t>подпунктом 1.1 пункта 1</w:t>
        </w:r>
      </w:hyperlink>
      <w:r w:rsidRPr="00C67859">
        <w:rPr>
          <w:sz w:val="28"/>
          <w:szCs w:val="28"/>
        </w:rPr>
        <w:t xml:space="preserve"> Порядка проверки, </w:t>
      </w:r>
      <w:hyperlink r:id="rId18" w:history="1">
        <w:r w:rsidRPr="00C67859">
          <w:rPr>
            <w:sz w:val="28"/>
            <w:szCs w:val="28"/>
          </w:rPr>
          <w:t>частью 1 статьи 3</w:t>
        </w:r>
      </w:hyperlink>
      <w:r w:rsidRPr="00C67859">
        <w:rPr>
          <w:sz w:val="28"/>
          <w:szCs w:val="28"/>
        </w:rPr>
        <w:t xml:space="preserve"> Федерального закона от 03.12.2012 </w:t>
      </w:r>
      <w:r w:rsidR="001C6A6E">
        <w:rPr>
          <w:sz w:val="28"/>
          <w:szCs w:val="28"/>
        </w:rPr>
        <w:t>№</w:t>
      </w:r>
      <w:r w:rsidRPr="00C67859">
        <w:rPr>
          <w:sz w:val="28"/>
          <w:szCs w:val="28"/>
        </w:rPr>
        <w:t xml:space="preserve"> 230-ФЗ </w:t>
      </w:r>
      <w:r w:rsidR="001C6A6E">
        <w:rPr>
          <w:sz w:val="28"/>
          <w:szCs w:val="28"/>
        </w:rPr>
        <w:t>«</w:t>
      </w:r>
      <w:r w:rsidRPr="00C67859">
        <w:rPr>
          <w:sz w:val="28"/>
          <w:szCs w:val="28"/>
        </w:rPr>
        <w:t>О контроле за соответствием расходов лиц, замещающих государственные должности, и иных лиц их доходам</w:t>
      </w:r>
      <w:r w:rsidR="001C6A6E">
        <w:rPr>
          <w:sz w:val="28"/>
          <w:szCs w:val="28"/>
        </w:rPr>
        <w:t>»</w:t>
      </w:r>
      <w:r w:rsidRPr="00C67859">
        <w:rPr>
          <w:sz w:val="28"/>
          <w:szCs w:val="28"/>
        </w:rPr>
        <w:t>, являются недостоверными и (или) неполными, гражданский</w:t>
      </w:r>
      <w:proofErr w:type="gramEnd"/>
      <w:r w:rsidRPr="00C67859">
        <w:rPr>
          <w:sz w:val="28"/>
          <w:szCs w:val="28"/>
        </w:rPr>
        <w:t xml:space="preserve"> </w:t>
      </w:r>
      <w:proofErr w:type="gramStart"/>
      <w:r w:rsidRPr="00C67859">
        <w:rPr>
          <w:sz w:val="28"/>
          <w:szCs w:val="28"/>
        </w:rPr>
        <w:t>служащий не соблюдал требования к</w:t>
      </w:r>
      <w:r w:rsidR="00C67859">
        <w:rPr>
          <w:sz w:val="28"/>
          <w:szCs w:val="28"/>
        </w:rPr>
        <w:t> </w:t>
      </w:r>
      <w:r w:rsidRPr="00C67859">
        <w:rPr>
          <w:sz w:val="28"/>
          <w:szCs w:val="28"/>
        </w:rPr>
        <w:t xml:space="preserve">служебному поведению и (или) требования об урегулировании конфликта интересов, но не рекомендовано применять меру ответственности, комиссия проводит открытое голосование, на котором ставится вопрос - рекомендовать </w:t>
      </w:r>
      <w:r w:rsidR="00F36DC1" w:rsidRPr="00C67859">
        <w:rPr>
          <w:sz w:val="28"/>
          <w:szCs w:val="28"/>
        </w:rPr>
        <w:t>председателю Контрольно-счетной палаты Ростовской области</w:t>
      </w:r>
      <w:r w:rsidRPr="00C67859">
        <w:rPr>
          <w:sz w:val="28"/>
          <w:szCs w:val="28"/>
        </w:rPr>
        <w:t xml:space="preserve"> применить к</w:t>
      </w:r>
      <w:r w:rsidR="00C67859">
        <w:rPr>
          <w:sz w:val="28"/>
          <w:szCs w:val="28"/>
        </w:rPr>
        <w:t> </w:t>
      </w:r>
      <w:r w:rsidRPr="00C67859">
        <w:rPr>
          <w:sz w:val="28"/>
          <w:szCs w:val="28"/>
        </w:rPr>
        <w:t xml:space="preserve">гражданскому служащему иную конкретную меру ответственности, предложенную на заседании комиссии любым ее членом, или </w:t>
      </w:r>
      <w:r w:rsidRPr="00C67859">
        <w:rPr>
          <w:sz w:val="28"/>
          <w:szCs w:val="28"/>
        </w:rPr>
        <w:lastRenderedPageBreak/>
        <w:t>иное мотивированное решение при наличии достаточных для этого оснований.</w:t>
      </w:r>
      <w:proofErr w:type="gramEnd"/>
      <w:r w:rsidRPr="00C67859">
        <w:rPr>
          <w:sz w:val="28"/>
          <w:szCs w:val="28"/>
        </w:rPr>
        <w:t xml:space="preserve"> При этом председательствующий на заседании комиссии голосует последним.</w:t>
      </w:r>
    </w:p>
    <w:p w:rsidR="00D86AFF" w:rsidRPr="00C67859" w:rsidRDefault="00D86AFF" w:rsidP="00E35A26">
      <w:pPr>
        <w:autoSpaceDE w:val="0"/>
        <w:autoSpaceDN w:val="0"/>
        <w:adjustRightInd w:val="0"/>
        <w:ind w:firstLine="540"/>
        <w:jc w:val="both"/>
        <w:rPr>
          <w:sz w:val="28"/>
          <w:szCs w:val="28"/>
        </w:rPr>
      </w:pPr>
      <w:r w:rsidRPr="00C67859">
        <w:rPr>
          <w:sz w:val="28"/>
          <w:szCs w:val="28"/>
        </w:rPr>
        <w:t>3</w:t>
      </w:r>
      <w:r w:rsidR="00F36DC1" w:rsidRPr="00C67859">
        <w:rPr>
          <w:sz w:val="28"/>
          <w:szCs w:val="28"/>
        </w:rPr>
        <w:t>2</w:t>
      </w:r>
      <w:r w:rsidRPr="00C67859">
        <w:rPr>
          <w:sz w:val="28"/>
          <w:szCs w:val="28"/>
        </w:rPr>
        <w:t>.2.</w:t>
      </w:r>
      <w:r w:rsidR="00790B02" w:rsidRPr="00C67859">
        <w:rPr>
          <w:sz w:val="28"/>
          <w:szCs w:val="28"/>
        </w:rPr>
        <w:t> </w:t>
      </w:r>
      <w:r w:rsidRPr="00C67859">
        <w:rPr>
          <w:sz w:val="28"/>
          <w:szCs w:val="28"/>
        </w:rPr>
        <w:t xml:space="preserve">Секретарем комиссии перед проведением тайного голосования по вопросу, указанному в </w:t>
      </w:r>
      <w:hyperlink r:id="rId19" w:history="1">
        <w:r w:rsidRPr="00C67859">
          <w:rPr>
            <w:sz w:val="28"/>
            <w:szCs w:val="28"/>
          </w:rPr>
          <w:t>пункте 3</w:t>
        </w:r>
        <w:r w:rsidR="00F36DC1" w:rsidRPr="00C67859">
          <w:rPr>
            <w:sz w:val="28"/>
            <w:szCs w:val="28"/>
          </w:rPr>
          <w:t>2</w:t>
        </w:r>
        <w:r w:rsidRPr="00C67859">
          <w:rPr>
            <w:sz w:val="28"/>
            <w:szCs w:val="28"/>
          </w:rPr>
          <w:t>.1</w:t>
        </w:r>
      </w:hyperlink>
      <w:r w:rsidRPr="00C67859">
        <w:rPr>
          <w:sz w:val="28"/>
          <w:szCs w:val="28"/>
        </w:rPr>
        <w:t xml:space="preserve"> настоящего Положения, каждому члену комиссии выдается один бюллетень для тайного голосования.</w:t>
      </w:r>
    </w:p>
    <w:p w:rsidR="00D86AFF" w:rsidRPr="00C67859" w:rsidRDefault="00D86AFF" w:rsidP="00E35A26">
      <w:pPr>
        <w:autoSpaceDE w:val="0"/>
        <w:autoSpaceDN w:val="0"/>
        <w:adjustRightInd w:val="0"/>
        <w:ind w:firstLine="540"/>
        <w:jc w:val="both"/>
        <w:rPr>
          <w:sz w:val="28"/>
          <w:szCs w:val="28"/>
        </w:rPr>
      </w:pPr>
      <w:r w:rsidRPr="00C67859">
        <w:rPr>
          <w:sz w:val="28"/>
          <w:szCs w:val="28"/>
        </w:rPr>
        <w:t>Рассадка членов комиссии осуществляется секретарем комиссии таким образом, чтобы обеспечивать тайну голосования при принятии ими решения. Секретарем комиссии может быть выделено отдельное место для голосования, позволяющее обеспечить его тайну. При этом членам комиссии предоставляются идентичные письменные принадлежности для заполнения бюллетеня для тайного голосования.</w:t>
      </w:r>
    </w:p>
    <w:p w:rsidR="00D86AFF" w:rsidRPr="00C67859" w:rsidRDefault="00D86AFF" w:rsidP="00E35A26">
      <w:pPr>
        <w:autoSpaceDE w:val="0"/>
        <w:autoSpaceDN w:val="0"/>
        <w:adjustRightInd w:val="0"/>
        <w:ind w:firstLine="540"/>
        <w:jc w:val="both"/>
        <w:rPr>
          <w:sz w:val="28"/>
          <w:szCs w:val="28"/>
        </w:rPr>
      </w:pPr>
      <w:r w:rsidRPr="00C67859">
        <w:rPr>
          <w:sz w:val="28"/>
          <w:szCs w:val="28"/>
        </w:rPr>
        <w:t>Если член комиссии при заполнении бюллетеня для тайного голосования совершил ошибку, он вправе получить новый бюллетень для тайного голосования взамен испорченного. Испорченный бюллетень для тайного голосования перечеркивается секретарем комиссии в присутствии всех членов комиссии, при этом в протоколе заседания комиссии делается отметка о членах комиссии, получивших новый бюллетень для тайного голосования.</w:t>
      </w:r>
    </w:p>
    <w:p w:rsidR="00D86AFF" w:rsidRPr="00C67859" w:rsidRDefault="00D86AFF" w:rsidP="00E35A26">
      <w:pPr>
        <w:autoSpaceDE w:val="0"/>
        <w:autoSpaceDN w:val="0"/>
        <w:adjustRightInd w:val="0"/>
        <w:ind w:firstLine="540"/>
        <w:jc w:val="both"/>
        <w:rPr>
          <w:sz w:val="28"/>
          <w:szCs w:val="28"/>
        </w:rPr>
      </w:pPr>
      <w:r w:rsidRPr="00C67859">
        <w:rPr>
          <w:sz w:val="28"/>
          <w:szCs w:val="28"/>
        </w:rPr>
        <w:t>Заполненный членом комиссии бюллетень для тайного голосования передается секретарю комиссии в сложенном виде или в конверте, который может предоставляться вместе с письменными принадлежностями члену комиссии.</w:t>
      </w:r>
    </w:p>
    <w:p w:rsidR="00D86AFF" w:rsidRPr="00C67859" w:rsidRDefault="00D86AFF" w:rsidP="00E35A26">
      <w:pPr>
        <w:autoSpaceDE w:val="0"/>
        <w:autoSpaceDN w:val="0"/>
        <w:adjustRightInd w:val="0"/>
        <w:ind w:firstLine="540"/>
        <w:jc w:val="both"/>
        <w:rPr>
          <w:sz w:val="28"/>
          <w:szCs w:val="28"/>
        </w:rPr>
      </w:pPr>
      <w:r w:rsidRPr="00C67859">
        <w:rPr>
          <w:sz w:val="28"/>
          <w:szCs w:val="28"/>
        </w:rPr>
        <w:t>Недействительными считаются бюллетени для тайного голосования, по которым невозможно определить волеизъявление члена комиссии. Недействительные бюллетени для тайного голосования не учитываются при подсчете голосов.</w:t>
      </w:r>
    </w:p>
    <w:p w:rsidR="00D86AFF" w:rsidRPr="00C67859" w:rsidRDefault="00D86AFF" w:rsidP="00E35A26">
      <w:pPr>
        <w:autoSpaceDE w:val="0"/>
        <w:autoSpaceDN w:val="0"/>
        <w:adjustRightInd w:val="0"/>
        <w:ind w:firstLine="540"/>
        <w:jc w:val="both"/>
        <w:rPr>
          <w:sz w:val="28"/>
          <w:szCs w:val="28"/>
        </w:rPr>
      </w:pPr>
      <w:r w:rsidRPr="00C67859">
        <w:rPr>
          <w:sz w:val="28"/>
          <w:szCs w:val="28"/>
        </w:rPr>
        <w:t>Бюллетени для тайного голосования, в том числе испорченные и</w:t>
      </w:r>
      <w:r w:rsidR="00790B02" w:rsidRPr="00C67859">
        <w:rPr>
          <w:sz w:val="28"/>
          <w:szCs w:val="28"/>
        </w:rPr>
        <w:t> </w:t>
      </w:r>
      <w:r w:rsidRPr="00C67859">
        <w:rPr>
          <w:sz w:val="28"/>
          <w:szCs w:val="28"/>
        </w:rPr>
        <w:t>недействительные, являются неотъемлемой частью протокола заседания комиссии.</w:t>
      </w:r>
    </w:p>
    <w:p w:rsidR="00D86AFF" w:rsidRPr="00C67859" w:rsidRDefault="00D86AFF" w:rsidP="00E35A26">
      <w:pPr>
        <w:autoSpaceDE w:val="0"/>
        <w:autoSpaceDN w:val="0"/>
        <w:adjustRightInd w:val="0"/>
        <w:ind w:firstLine="540"/>
        <w:jc w:val="both"/>
        <w:rPr>
          <w:sz w:val="28"/>
          <w:szCs w:val="28"/>
        </w:rPr>
      </w:pPr>
      <w:r w:rsidRPr="00C67859">
        <w:rPr>
          <w:sz w:val="28"/>
          <w:szCs w:val="28"/>
        </w:rPr>
        <w:t>3</w:t>
      </w:r>
      <w:r w:rsidR="00F36DC1" w:rsidRPr="00C67859">
        <w:rPr>
          <w:sz w:val="28"/>
          <w:szCs w:val="28"/>
        </w:rPr>
        <w:t>2</w:t>
      </w:r>
      <w:r w:rsidRPr="00C67859">
        <w:rPr>
          <w:sz w:val="28"/>
          <w:szCs w:val="28"/>
        </w:rPr>
        <w:t>.3. Подсчет голосов по итогам тайного голосования осуществляется секретарем комиссии сразу после окончания голосования и проводится без перерыва до установления итогов голосования, о которых извещаются члены комиссии. Секретарь комиссии осуществляет подсчет голосов открыто в</w:t>
      </w:r>
      <w:r w:rsidR="00790B02" w:rsidRPr="00C67859">
        <w:rPr>
          <w:sz w:val="28"/>
          <w:szCs w:val="28"/>
        </w:rPr>
        <w:t> </w:t>
      </w:r>
      <w:r w:rsidRPr="00C67859">
        <w:rPr>
          <w:sz w:val="28"/>
          <w:szCs w:val="28"/>
        </w:rPr>
        <w:t>присутствии всех членов комиссии.</w:t>
      </w:r>
    </w:p>
    <w:p w:rsidR="00F126BD" w:rsidRPr="00C67859" w:rsidRDefault="00F126BD" w:rsidP="00E35A26">
      <w:pPr>
        <w:autoSpaceDE w:val="0"/>
        <w:autoSpaceDN w:val="0"/>
        <w:adjustRightInd w:val="0"/>
        <w:ind w:firstLine="709"/>
        <w:jc w:val="both"/>
        <w:outlineLvl w:val="0"/>
        <w:rPr>
          <w:sz w:val="28"/>
          <w:szCs w:val="28"/>
        </w:rPr>
      </w:pPr>
      <w:r w:rsidRPr="00C67859">
        <w:rPr>
          <w:sz w:val="28"/>
          <w:szCs w:val="28"/>
        </w:rPr>
        <w:t>33.</w:t>
      </w:r>
      <w:r w:rsidR="00790B02" w:rsidRPr="00C67859">
        <w:rPr>
          <w:sz w:val="28"/>
          <w:szCs w:val="28"/>
        </w:rPr>
        <w:t> </w:t>
      </w:r>
      <w:r w:rsidRPr="00C67859">
        <w:rPr>
          <w:sz w:val="28"/>
          <w:szCs w:val="28"/>
        </w:rPr>
        <w:t>Решения комиссии оформляются протоколами, которые подписывают члены комиссии, принимавшие участие в ее заседании. Решения комиссии, за исключением решения, принимаемого по итогам рассмотрения вопроса, указанного в абзаце втором подпункта 8.2. пункта 8 настоящего По</w:t>
      </w:r>
      <w:r w:rsidR="00F36DC1" w:rsidRPr="00C67859">
        <w:rPr>
          <w:sz w:val="28"/>
          <w:szCs w:val="28"/>
        </w:rPr>
        <w:t>ложения</w:t>
      </w:r>
      <w:r w:rsidRPr="00C67859">
        <w:rPr>
          <w:sz w:val="28"/>
          <w:szCs w:val="28"/>
        </w:rPr>
        <w:t>, для Председателя Контрольно-счетной палаты Ростовской области носят рекомендательный характер. Решение, принимаемое по итогам рассмотрения вопроса, указанного в абзаце втором подпункта 8.2. пункта 8 настоящего По</w:t>
      </w:r>
      <w:r w:rsidR="004E2D27" w:rsidRPr="00C67859">
        <w:rPr>
          <w:sz w:val="28"/>
          <w:szCs w:val="28"/>
        </w:rPr>
        <w:t>ложения</w:t>
      </w:r>
      <w:r w:rsidRPr="00C67859">
        <w:rPr>
          <w:sz w:val="28"/>
          <w:szCs w:val="28"/>
        </w:rPr>
        <w:t>, носит обязательный характер.</w:t>
      </w:r>
    </w:p>
    <w:p w:rsidR="00F126BD" w:rsidRPr="00C67859" w:rsidRDefault="00F126BD" w:rsidP="00F126BD">
      <w:pPr>
        <w:autoSpaceDE w:val="0"/>
        <w:autoSpaceDN w:val="0"/>
        <w:adjustRightInd w:val="0"/>
        <w:ind w:firstLine="709"/>
        <w:jc w:val="both"/>
        <w:outlineLvl w:val="0"/>
        <w:rPr>
          <w:sz w:val="28"/>
          <w:szCs w:val="28"/>
        </w:rPr>
      </w:pPr>
      <w:r w:rsidRPr="00C67859">
        <w:rPr>
          <w:sz w:val="28"/>
          <w:szCs w:val="28"/>
        </w:rPr>
        <w:t>34.</w:t>
      </w:r>
      <w:r w:rsidR="00790B02" w:rsidRPr="00C67859">
        <w:rPr>
          <w:sz w:val="28"/>
          <w:szCs w:val="28"/>
        </w:rPr>
        <w:t> </w:t>
      </w:r>
      <w:r w:rsidRPr="00C67859">
        <w:rPr>
          <w:sz w:val="28"/>
          <w:szCs w:val="28"/>
        </w:rPr>
        <w:t>В протоколе заседания комиссии указываются:</w:t>
      </w:r>
    </w:p>
    <w:p w:rsidR="00F126BD" w:rsidRPr="00C67859" w:rsidRDefault="00F126BD" w:rsidP="00F126BD">
      <w:pPr>
        <w:autoSpaceDE w:val="0"/>
        <w:autoSpaceDN w:val="0"/>
        <w:adjustRightInd w:val="0"/>
        <w:ind w:firstLine="709"/>
        <w:jc w:val="both"/>
        <w:outlineLvl w:val="0"/>
        <w:rPr>
          <w:sz w:val="28"/>
          <w:szCs w:val="28"/>
        </w:rPr>
      </w:pPr>
      <w:r w:rsidRPr="00C67859">
        <w:rPr>
          <w:sz w:val="28"/>
          <w:szCs w:val="28"/>
        </w:rPr>
        <w:t>34.1.</w:t>
      </w:r>
      <w:r w:rsidR="00790B02" w:rsidRPr="00C67859">
        <w:rPr>
          <w:sz w:val="28"/>
          <w:szCs w:val="28"/>
        </w:rPr>
        <w:t> </w:t>
      </w:r>
      <w:r w:rsidRPr="00C67859">
        <w:rPr>
          <w:sz w:val="28"/>
          <w:szCs w:val="28"/>
        </w:rPr>
        <w:t>Дата заседания комиссии, фамилии, имена, отчества членов комиссии и других лиц, присутствующих на заседании.</w:t>
      </w:r>
    </w:p>
    <w:p w:rsidR="00F126BD" w:rsidRPr="00C67859" w:rsidRDefault="00F126BD" w:rsidP="00F126BD">
      <w:pPr>
        <w:autoSpaceDE w:val="0"/>
        <w:autoSpaceDN w:val="0"/>
        <w:adjustRightInd w:val="0"/>
        <w:ind w:firstLine="709"/>
        <w:jc w:val="both"/>
        <w:outlineLvl w:val="0"/>
        <w:rPr>
          <w:sz w:val="28"/>
          <w:szCs w:val="28"/>
        </w:rPr>
      </w:pPr>
      <w:r w:rsidRPr="00C67859">
        <w:rPr>
          <w:sz w:val="28"/>
          <w:szCs w:val="28"/>
        </w:rPr>
        <w:t>34.2.</w:t>
      </w:r>
      <w:r w:rsidR="00790B02" w:rsidRPr="00C67859">
        <w:rPr>
          <w:sz w:val="28"/>
          <w:szCs w:val="28"/>
        </w:rPr>
        <w:t> </w:t>
      </w:r>
      <w:r w:rsidRPr="00C67859">
        <w:rPr>
          <w:sz w:val="28"/>
          <w:szCs w:val="28"/>
        </w:rPr>
        <w:t>Формулировка каждого из рассматриваемых на заседании комиссии вопросов с указанием фамилии, имени, отчества, должности гражданского служащего, в отношении которого рассматривается вопрос о</w:t>
      </w:r>
      <w:r w:rsidR="00790B02" w:rsidRPr="00C67859">
        <w:rPr>
          <w:sz w:val="28"/>
          <w:szCs w:val="28"/>
        </w:rPr>
        <w:t> </w:t>
      </w:r>
      <w:r w:rsidRPr="00C67859">
        <w:rPr>
          <w:sz w:val="28"/>
          <w:szCs w:val="28"/>
        </w:rPr>
        <w:t xml:space="preserve">соблюдении </w:t>
      </w:r>
      <w:r w:rsidRPr="00C67859">
        <w:rPr>
          <w:sz w:val="28"/>
          <w:szCs w:val="28"/>
        </w:rPr>
        <w:lastRenderedPageBreak/>
        <w:t>требований к служебному поведению и (или) требований об урегулировании конфликта интересов.</w:t>
      </w:r>
    </w:p>
    <w:p w:rsidR="00F126BD" w:rsidRPr="00C67859" w:rsidRDefault="00F126BD" w:rsidP="00F126BD">
      <w:pPr>
        <w:autoSpaceDE w:val="0"/>
        <w:autoSpaceDN w:val="0"/>
        <w:adjustRightInd w:val="0"/>
        <w:ind w:firstLine="709"/>
        <w:jc w:val="both"/>
        <w:outlineLvl w:val="0"/>
        <w:rPr>
          <w:sz w:val="28"/>
          <w:szCs w:val="28"/>
        </w:rPr>
      </w:pPr>
      <w:r w:rsidRPr="00C67859">
        <w:rPr>
          <w:sz w:val="28"/>
          <w:szCs w:val="28"/>
        </w:rPr>
        <w:t>34.3.</w:t>
      </w:r>
      <w:r w:rsidR="00790B02" w:rsidRPr="00C67859">
        <w:rPr>
          <w:sz w:val="28"/>
          <w:szCs w:val="28"/>
        </w:rPr>
        <w:t> </w:t>
      </w:r>
      <w:r w:rsidRPr="00C67859">
        <w:rPr>
          <w:sz w:val="28"/>
          <w:szCs w:val="28"/>
        </w:rPr>
        <w:t>Предъявляемые к гражданскому служащему претензии, материалы, на которых они основываются.</w:t>
      </w:r>
    </w:p>
    <w:p w:rsidR="00F126BD" w:rsidRPr="00C67859" w:rsidRDefault="00F126BD" w:rsidP="00F126BD">
      <w:pPr>
        <w:autoSpaceDE w:val="0"/>
        <w:autoSpaceDN w:val="0"/>
        <w:adjustRightInd w:val="0"/>
        <w:ind w:firstLine="709"/>
        <w:jc w:val="both"/>
        <w:outlineLvl w:val="0"/>
        <w:rPr>
          <w:sz w:val="28"/>
          <w:szCs w:val="28"/>
        </w:rPr>
      </w:pPr>
      <w:r w:rsidRPr="00C67859">
        <w:rPr>
          <w:sz w:val="28"/>
          <w:szCs w:val="28"/>
        </w:rPr>
        <w:t>34.4.</w:t>
      </w:r>
      <w:r w:rsidR="00790B02" w:rsidRPr="00C67859">
        <w:rPr>
          <w:sz w:val="28"/>
          <w:szCs w:val="28"/>
        </w:rPr>
        <w:t> </w:t>
      </w:r>
      <w:r w:rsidRPr="00C67859">
        <w:rPr>
          <w:sz w:val="28"/>
          <w:szCs w:val="28"/>
        </w:rPr>
        <w:t>Содержание пояснений гражданского служащего и других лиц по существу предъявляемых претензий.</w:t>
      </w:r>
    </w:p>
    <w:p w:rsidR="00F126BD" w:rsidRPr="00C67859" w:rsidRDefault="00F126BD" w:rsidP="00F126BD">
      <w:pPr>
        <w:autoSpaceDE w:val="0"/>
        <w:autoSpaceDN w:val="0"/>
        <w:adjustRightInd w:val="0"/>
        <w:ind w:firstLine="709"/>
        <w:jc w:val="both"/>
        <w:outlineLvl w:val="0"/>
        <w:rPr>
          <w:sz w:val="28"/>
          <w:szCs w:val="28"/>
        </w:rPr>
      </w:pPr>
      <w:r w:rsidRPr="00C67859">
        <w:rPr>
          <w:sz w:val="28"/>
          <w:szCs w:val="28"/>
        </w:rPr>
        <w:t>34.5.</w:t>
      </w:r>
      <w:r w:rsidR="00790B02" w:rsidRPr="00C67859">
        <w:rPr>
          <w:sz w:val="28"/>
          <w:szCs w:val="28"/>
        </w:rPr>
        <w:t> </w:t>
      </w:r>
      <w:r w:rsidRPr="00C67859">
        <w:rPr>
          <w:sz w:val="28"/>
          <w:szCs w:val="28"/>
        </w:rPr>
        <w:t>Фамилии, имена, отчества выступивших на заседании лиц и</w:t>
      </w:r>
      <w:r w:rsidR="00C67859">
        <w:rPr>
          <w:sz w:val="28"/>
          <w:szCs w:val="28"/>
        </w:rPr>
        <w:t xml:space="preserve"> </w:t>
      </w:r>
      <w:r w:rsidRPr="00C67859">
        <w:rPr>
          <w:sz w:val="28"/>
          <w:szCs w:val="28"/>
        </w:rPr>
        <w:t>краткое изложение их выступлений.</w:t>
      </w:r>
    </w:p>
    <w:p w:rsidR="00F126BD" w:rsidRPr="00C67859" w:rsidRDefault="00F126BD" w:rsidP="00F126BD">
      <w:pPr>
        <w:autoSpaceDE w:val="0"/>
        <w:autoSpaceDN w:val="0"/>
        <w:adjustRightInd w:val="0"/>
        <w:ind w:firstLine="709"/>
        <w:jc w:val="both"/>
        <w:outlineLvl w:val="0"/>
        <w:rPr>
          <w:sz w:val="28"/>
          <w:szCs w:val="28"/>
        </w:rPr>
      </w:pPr>
      <w:r w:rsidRPr="00C67859">
        <w:rPr>
          <w:sz w:val="28"/>
          <w:szCs w:val="28"/>
        </w:rPr>
        <w:t>34.6.</w:t>
      </w:r>
      <w:r w:rsidR="00790B02" w:rsidRPr="00C67859">
        <w:rPr>
          <w:sz w:val="28"/>
          <w:szCs w:val="28"/>
        </w:rPr>
        <w:t> </w:t>
      </w:r>
      <w:r w:rsidRPr="00C67859">
        <w:rPr>
          <w:sz w:val="28"/>
          <w:szCs w:val="28"/>
        </w:rPr>
        <w:t>Источник информации, содержащей основания для проведения заседания комиссии, дата поступления информации в Контрольно-счетную палату Ростовской области.</w:t>
      </w:r>
    </w:p>
    <w:p w:rsidR="00F126BD" w:rsidRPr="00C67859" w:rsidRDefault="00F126BD" w:rsidP="00F126BD">
      <w:pPr>
        <w:autoSpaceDE w:val="0"/>
        <w:autoSpaceDN w:val="0"/>
        <w:adjustRightInd w:val="0"/>
        <w:ind w:firstLine="709"/>
        <w:jc w:val="both"/>
        <w:outlineLvl w:val="0"/>
        <w:rPr>
          <w:sz w:val="28"/>
          <w:szCs w:val="28"/>
        </w:rPr>
      </w:pPr>
      <w:r w:rsidRPr="00C67859">
        <w:rPr>
          <w:sz w:val="28"/>
          <w:szCs w:val="28"/>
        </w:rPr>
        <w:t>34.7.</w:t>
      </w:r>
      <w:r w:rsidR="00790B02" w:rsidRPr="00C67859">
        <w:rPr>
          <w:sz w:val="28"/>
          <w:szCs w:val="28"/>
        </w:rPr>
        <w:t> </w:t>
      </w:r>
      <w:r w:rsidRPr="00C67859">
        <w:rPr>
          <w:sz w:val="28"/>
          <w:szCs w:val="28"/>
        </w:rPr>
        <w:t>Другие сведения.</w:t>
      </w:r>
    </w:p>
    <w:p w:rsidR="00F126BD" w:rsidRPr="00C67859" w:rsidRDefault="00F126BD" w:rsidP="00F126BD">
      <w:pPr>
        <w:autoSpaceDE w:val="0"/>
        <w:autoSpaceDN w:val="0"/>
        <w:adjustRightInd w:val="0"/>
        <w:ind w:firstLine="709"/>
        <w:jc w:val="both"/>
        <w:outlineLvl w:val="0"/>
        <w:rPr>
          <w:sz w:val="28"/>
          <w:szCs w:val="28"/>
        </w:rPr>
      </w:pPr>
      <w:r w:rsidRPr="00C67859">
        <w:rPr>
          <w:sz w:val="28"/>
          <w:szCs w:val="28"/>
        </w:rPr>
        <w:t>34.8.</w:t>
      </w:r>
      <w:r w:rsidR="00790B02" w:rsidRPr="00C67859">
        <w:rPr>
          <w:sz w:val="28"/>
          <w:szCs w:val="28"/>
        </w:rPr>
        <w:t> </w:t>
      </w:r>
      <w:r w:rsidRPr="00C67859">
        <w:rPr>
          <w:sz w:val="28"/>
          <w:szCs w:val="28"/>
        </w:rPr>
        <w:t>Результаты голосования.</w:t>
      </w:r>
    </w:p>
    <w:p w:rsidR="00F126BD" w:rsidRPr="00C67859" w:rsidRDefault="00F126BD" w:rsidP="00F126BD">
      <w:pPr>
        <w:autoSpaceDE w:val="0"/>
        <w:autoSpaceDN w:val="0"/>
        <w:adjustRightInd w:val="0"/>
        <w:ind w:firstLine="709"/>
        <w:jc w:val="both"/>
        <w:outlineLvl w:val="0"/>
        <w:rPr>
          <w:sz w:val="28"/>
          <w:szCs w:val="28"/>
        </w:rPr>
      </w:pPr>
      <w:r w:rsidRPr="00C67859">
        <w:rPr>
          <w:sz w:val="28"/>
          <w:szCs w:val="28"/>
        </w:rPr>
        <w:t>34.9.</w:t>
      </w:r>
      <w:r w:rsidR="00790B02" w:rsidRPr="00C67859">
        <w:rPr>
          <w:sz w:val="28"/>
          <w:szCs w:val="28"/>
        </w:rPr>
        <w:t> </w:t>
      </w:r>
      <w:r w:rsidRPr="00C67859">
        <w:rPr>
          <w:sz w:val="28"/>
          <w:szCs w:val="28"/>
        </w:rPr>
        <w:t>Решение и обоснование его принятия</w:t>
      </w:r>
      <w:r w:rsidR="00F36DC1" w:rsidRPr="00C67859">
        <w:rPr>
          <w:sz w:val="28"/>
          <w:szCs w:val="28"/>
        </w:rPr>
        <w:t xml:space="preserve"> (в случае открытого голосования в решении указываются члены комиссии, голосовавшие за принятие решения или против него либо воздержавшиеся от принятия решения).</w:t>
      </w:r>
    </w:p>
    <w:p w:rsidR="00F126BD" w:rsidRPr="00C67859" w:rsidRDefault="00F126BD" w:rsidP="00F126BD">
      <w:pPr>
        <w:autoSpaceDE w:val="0"/>
        <w:autoSpaceDN w:val="0"/>
        <w:adjustRightInd w:val="0"/>
        <w:ind w:firstLine="709"/>
        <w:jc w:val="both"/>
        <w:outlineLvl w:val="0"/>
        <w:rPr>
          <w:sz w:val="28"/>
          <w:szCs w:val="28"/>
        </w:rPr>
      </w:pPr>
      <w:r w:rsidRPr="00C67859">
        <w:rPr>
          <w:sz w:val="28"/>
          <w:szCs w:val="28"/>
        </w:rPr>
        <w:t>35.</w:t>
      </w:r>
      <w:r w:rsidR="00790B02" w:rsidRPr="00C67859">
        <w:rPr>
          <w:sz w:val="28"/>
          <w:szCs w:val="28"/>
        </w:rPr>
        <w:t> </w:t>
      </w:r>
      <w:r w:rsidRPr="00C67859">
        <w:rPr>
          <w:sz w:val="28"/>
          <w:szCs w:val="28"/>
        </w:rPr>
        <w:t>Член комиссии, несогласный с ее решением, вправе в письменной форме изложить свое мнение, которое подлежит обязательному приобщению к</w:t>
      </w:r>
      <w:r w:rsidR="00C67859">
        <w:rPr>
          <w:sz w:val="28"/>
          <w:szCs w:val="28"/>
        </w:rPr>
        <w:t> </w:t>
      </w:r>
      <w:r w:rsidRPr="00C67859">
        <w:rPr>
          <w:sz w:val="28"/>
          <w:szCs w:val="28"/>
        </w:rPr>
        <w:t>протоколу заседания комиссии и с которым должен быть ознакомлен гражданский служащий.</w:t>
      </w:r>
    </w:p>
    <w:p w:rsidR="00F126BD" w:rsidRPr="00C67859" w:rsidRDefault="00F126BD" w:rsidP="00F126BD">
      <w:pPr>
        <w:autoSpaceDE w:val="0"/>
        <w:autoSpaceDN w:val="0"/>
        <w:adjustRightInd w:val="0"/>
        <w:ind w:firstLine="709"/>
        <w:jc w:val="both"/>
        <w:outlineLvl w:val="0"/>
        <w:rPr>
          <w:sz w:val="28"/>
          <w:szCs w:val="28"/>
        </w:rPr>
      </w:pPr>
      <w:r w:rsidRPr="00C67859">
        <w:rPr>
          <w:sz w:val="28"/>
          <w:szCs w:val="28"/>
        </w:rPr>
        <w:t>36.</w:t>
      </w:r>
      <w:r w:rsidR="00790B02" w:rsidRPr="00C67859">
        <w:rPr>
          <w:sz w:val="28"/>
          <w:szCs w:val="28"/>
        </w:rPr>
        <w:t> </w:t>
      </w:r>
      <w:r w:rsidR="005E7088" w:rsidRPr="00C67859">
        <w:rPr>
          <w:sz w:val="28"/>
          <w:szCs w:val="28"/>
        </w:rPr>
        <w:t>П</w:t>
      </w:r>
      <w:r w:rsidRPr="00C67859">
        <w:rPr>
          <w:sz w:val="28"/>
          <w:szCs w:val="28"/>
        </w:rPr>
        <w:t xml:space="preserve">ротокол заседания комиссии в 7-дневный срок со дня заседания направляются Председателю Контрольно-счетной палаты Ростовской области, </w:t>
      </w:r>
      <w:r w:rsidR="005E7088" w:rsidRPr="00C67859">
        <w:rPr>
          <w:sz w:val="28"/>
          <w:szCs w:val="28"/>
        </w:rPr>
        <w:t>а</w:t>
      </w:r>
      <w:r w:rsidR="00C67859">
        <w:rPr>
          <w:sz w:val="28"/>
          <w:szCs w:val="28"/>
        </w:rPr>
        <w:t> </w:t>
      </w:r>
      <w:r w:rsidR="005E7088" w:rsidRPr="00C67859">
        <w:rPr>
          <w:sz w:val="28"/>
          <w:szCs w:val="28"/>
        </w:rPr>
        <w:t xml:space="preserve">его копия или выписка </w:t>
      </w:r>
      <w:r w:rsidRPr="00C67859">
        <w:rPr>
          <w:sz w:val="28"/>
          <w:szCs w:val="28"/>
        </w:rPr>
        <w:t>из него</w:t>
      </w:r>
      <w:r w:rsidR="005E7088" w:rsidRPr="00C67859">
        <w:rPr>
          <w:sz w:val="28"/>
          <w:szCs w:val="28"/>
        </w:rPr>
        <w:t>, заверенная подписью секретаря комиссии и</w:t>
      </w:r>
      <w:r w:rsidR="00C67859">
        <w:rPr>
          <w:sz w:val="28"/>
          <w:szCs w:val="28"/>
        </w:rPr>
        <w:t> </w:t>
      </w:r>
      <w:r w:rsidR="005E7088" w:rsidRPr="00C67859">
        <w:rPr>
          <w:sz w:val="28"/>
          <w:szCs w:val="28"/>
        </w:rPr>
        <w:t>печатью Контрольно-счетной палаты Ростовской области,</w:t>
      </w:r>
      <w:r w:rsidRPr="00C67859">
        <w:rPr>
          <w:sz w:val="28"/>
          <w:szCs w:val="28"/>
        </w:rPr>
        <w:t xml:space="preserve"> - гражданскому служащему,</w:t>
      </w:r>
      <w:r w:rsidR="005E7088" w:rsidRPr="00C67859">
        <w:rPr>
          <w:sz w:val="28"/>
          <w:szCs w:val="28"/>
        </w:rPr>
        <w:t xml:space="preserve"> в отношении которого рассматривался вопрос,</w:t>
      </w:r>
      <w:r w:rsidRPr="00C67859">
        <w:rPr>
          <w:sz w:val="28"/>
          <w:szCs w:val="28"/>
        </w:rPr>
        <w:t xml:space="preserve"> а</w:t>
      </w:r>
      <w:r w:rsidR="00790B02" w:rsidRPr="00C67859">
        <w:rPr>
          <w:sz w:val="28"/>
          <w:szCs w:val="28"/>
        </w:rPr>
        <w:t> </w:t>
      </w:r>
      <w:r w:rsidRPr="00C67859">
        <w:rPr>
          <w:sz w:val="28"/>
          <w:szCs w:val="28"/>
        </w:rPr>
        <w:t>также по решению комиссии - иным заинтересованным лицам.</w:t>
      </w:r>
    </w:p>
    <w:p w:rsidR="005E7088" w:rsidRPr="00C67859" w:rsidRDefault="005E7088" w:rsidP="00F126BD">
      <w:pPr>
        <w:autoSpaceDE w:val="0"/>
        <w:autoSpaceDN w:val="0"/>
        <w:adjustRightInd w:val="0"/>
        <w:ind w:firstLine="709"/>
        <w:jc w:val="both"/>
        <w:outlineLvl w:val="0"/>
        <w:rPr>
          <w:sz w:val="28"/>
          <w:szCs w:val="28"/>
        </w:rPr>
      </w:pPr>
      <w:r w:rsidRPr="00C67859">
        <w:rPr>
          <w:sz w:val="28"/>
          <w:szCs w:val="28"/>
        </w:rPr>
        <w:t>36.1.</w:t>
      </w:r>
      <w:r w:rsidR="00790B02" w:rsidRPr="00C67859">
        <w:rPr>
          <w:sz w:val="28"/>
          <w:szCs w:val="28"/>
        </w:rPr>
        <w:t> </w:t>
      </w:r>
      <w:r w:rsidR="00944CCD" w:rsidRPr="00C67859">
        <w:rPr>
          <w:sz w:val="28"/>
          <w:szCs w:val="28"/>
        </w:rPr>
        <w:t>К</w:t>
      </w:r>
      <w:r w:rsidRPr="00C67859">
        <w:rPr>
          <w:sz w:val="28"/>
          <w:szCs w:val="28"/>
        </w:rPr>
        <w:t>опия протокола заседания комиссии Контрольно-счетной палаты Ростовской области, заверенная подписью секретаря комиссии и печатью Контрольно-счетной палаты Ростовской области, в 7-дневный срок со дня заседания направляется в управление по противодействию коррупции при Губернаторе Ростовской области.</w:t>
      </w:r>
    </w:p>
    <w:p w:rsidR="00F126BD" w:rsidRPr="00C67859" w:rsidRDefault="00F126BD" w:rsidP="00F126BD">
      <w:pPr>
        <w:autoSpaceDE w:val="0"/>
        <w:autoSpaceDN w:val="0"/>
        <w:adjustRightInd w:val="0"/>
        <w:ind w:firstLine="709"/>
        <w:jc w:val="both"/>
        <w:outlineLvl w:val="0"/>
        <w:rPr>
          <w:sz w:val="28"/>
          <w:szCs w:val="28"/>
        </w:rPr>
      </w:pPr>
      <w:r w:rsidRPr="00C67859">
        <w:rPr>
          <w:sz w:val="28"/>
          <w:szCs w:val="28"/>
        </w:rPr>
        <w:t>37.</w:t>
      </w:r>
      <w:r w:rsidR="00790B02" w:rsidRPr="00C67859">
        <w:rPr>
          <w:sz w:val="28"/>
          <w:szCs w:val="28"/>
        </w:rPr>
        <w:t> </w:t>
      </w:r>
      <w:proofErr w:type="gramStart"/>
      <w:r w:rsidRPr="00C67859">
        <w:rPr>
          <w:sz w:val="28"/>
          <w:szCs w:val="28"/>
        </w:rPr>
        <w:t>Председатель Контрольно-счетной палаты Ростовской области</w:t>
      </w:r>
      <w:r w:rsidR="00526C60" w:rsidRPr="00C67859">
        <w:rPr>
          <w:sz w:val="28"/>
          <w:szCs w:val="28"/>
        </w:rPr>
        <w:t xml:space="preserve"> (в</w:t>
      </w:r>
      <w:r w:rsidR="00790B02" w:rsidRPr="00C67859">
        <w:rPr>
          <w:sz w:val="28"/>
          <w:szCs w:val="28"/>
        </w:rPr>
        <w:t> </w:t>
      </w:r>
      <w:r w:rsidR="00526C60" w:rsidRPr="00C67859">
        <w:rPr>
          <w:sz w:val="28"/>
          <w:szCs w:val="28"/>
        </w:rPr>
        <w:t xml:space="preserve">случае направления ему копии протокола заседания комиссии), </w:t>
      </w:r>
      <w:r w:rsidRPr="00C67859">
        <w:rPr>
          <w:sz w:val="28"/>
          <w:szCs w:val="28"/>
        </w:rPr>
        <w:t xml:space="preserve">обязан рассмотреть протокол заседания комиссии </w:t>
      </w:r>
      <w:r w:rsidR="00526C60" w:rsidRPr="00C67859">
        <w:rPr>
          <w:sz w:val="28"/>
          <w:szCs w:val="28"/>
        </w:rPr>
        <w:t xml:space="preserve">(копию протокола заседания комиссии) </w:t>
      </w:r>
      <w:r w:rsidRPr="00C67859">
        <w:rPr>
          <w:sz w:val="28"/>
          <w:szCs w:val="28"/>
        </w:rPr>
        <w:t>и вправе учесть в пределах своей компетенции, содержащиеся в</w:t>
      </w:r>
      <w:r w:rsidR="00790B02" w:rsidRPr="00C67859">
        <w:rPr>
          <w:sz w:val="28"/>
          <w:szCs w:val="28"/>
        </w:rPr>
        <w:t> </w:t>
      </w:r>
      <w:r w:rsidRPr="00C67859">
        <w:rPr>
          <w:sz w:val="28"/>
          <w:szCs w:val="28"/>
        </w:rPr>
        <w:t>нем</w:t>
      </w:r>
      <w:r w:rsidR="00683C13" w:rsidRPr="00C67859">
        <w:rPr>
          <w:sz w:val="28"/>
          <w:szCs w:val="28"/>
        </w:rPr>
        <w:t xml:space="preserve"> </w:t>
      </w:r>
      <w:r w:rsidR="00526C60" w:rsidRPr="00C67859">
        <w:rPr>
          <w:sz w:val="28"/>
          <w:szCs w:val="28"/>
        </w:rPr>
        <w:t xml:space="preserve">(ней) </w:t>
      </w:r>
      <w:r w:rsidRPr="00C67859">
        <w:rPr>
          <w:sz w:val="28"/>
          <w:szCs w:val="28"/>
        </w:rPr>
        <w:t>рекомендации при принятии решения о применении к</w:t>
      </w:r>
      <w:r w:rsidR="00790B02" w:rsidRPr="00C67859">
        <w:rPr>
          <w:sz w:val="28"/>
          <w:szCs w:val="28"/>
        </w:rPr>
        <w:t> </w:t>
      </w:r>
      <w:r w:rsidRPr="00C67859">
        <w:rPr>
          <w:sz w:val="28"/>
          <w:szCs w:val="28"/>
        </w:rPr>
        <w:t>гражданскому служащему мер ответственности, предусмотренных нормативными правовыми актами Российской Федерации, а также по иным вопросам организации противодействия коррупции.</w:t>
      </w:r>
      <w:proofErr w:type="gramEnd"/>
      <w:r w:rsidRPr="00C67859">
        <w:rPr>
          <w:sz w:val="28"/>
          <w:szCs w:val="28"/>
        </w:rPr>
        <w:t xml:space="preserve"> О рассмотрении рекомендаций комиссии и принятом решении Председатель Контрольно-счетной палаты Ростовской области в письменной форме уведомляет комиссию в месячный срок со дня поступления к нему протокола заседания комиссии</w:t>
      </w:r>
      <w:r w:rsidR="00526C60" w:rsidRPr="00C67859">
        <w:rPr>
          <w:sz w:val="28"/>
          <w:szCs w:val="28"/>
        </w:rPr>
        <w:t xml:space="preserve"> (копии протокола заседания комиссии)</w:t>
      </w:r>
      <w:r w:rsidRPr="00C67859">
        <w:rPr>
          <w:sz w:val="28"/>
          <w:szCs w:val="28"/>
        </w:rPr>
        <w:t>. Решение Председателя Контрольно-счетной палаты Ростовской области оглашается на ближайшем заседании комиссии и принимается к сведению без обсуждения.</w:t>
      </w:r>
    </w:p>
    <w:p w:rsidR="00F126BD" w:rsidRPr="00C67859" w:rsidRDefault="00F126BD" w:rsidP="00F126BD">
      <w:pPr>
        <w:autoSpaceDE w:val="0"/>
        <w:autoSpaceDN w:val="0"/>
        <w:adjustRightInd w:val="0"/>
        <w:ind w:firstLine="709"/>
        <w:jc w:val="both"/>
        <w:outlineLvl w:val="0"/>
        <w:rPr>
          <w:sz w:val="28"/>
          <w:szCs w:val="28"/>
        </w:rPr>
      </w:pPr>
      <w:r w:rsidRPr="00C67859">
        <w:rPr>
          <w:sz w:val="28"/>
          <w:szCs w:val="28"/>
        </w:rPr>
        <w:lastRenderedPageBreak/>
        <w:t>38.</w:t>
      </w:r>
      <w:r w:rsidR="00790B02" w:rsidRPr="00C67859">
        <w:rPr>
          <w:sz w:val="28"/>
          <w:szCs w:val="28"/>
        </w:rPr>
        <w:t> </w:t>
      </w:r>
      <w:r w:rsidRPr="00C67859">
        <w:rPr>
          <w:sz w:val="28"/>
          <w:szCs w:val="28"/>
        </w:rPr>
        <w:t>В случае установления комиссией признаков дисциплинарного проступка в действиях (бездействии) гражданского служащего информация об этом представляется Председателю Контрольно-счетной палаты Ростовской области для решения вопроса о применении к гражданскому служащему мер ответственности, предусмотренных нормативными правовыми актами Российской Федерации.</w:t>
      </w:r>
    </w:p>
    <w:p w:rsidR="00F126BD" w:rsidRPr="00C67859" w:rsidRDefault="00F126BD" w:rsidP="00F126BD">
      <w:pPr>
        <w:autoSpaceDE w:val="0"/>
        <w:autoSpaceDN w:val="0"/>
        <w:adjustRightInd w:val="0"/>
        <w:ind w:firstLine="709"/>
        <w:jc w:val="both"/>
        <w:outlineLvl w:val="0"/>
        <w:rPr>
          <w:sz w:val="28"/>
          <w:szCs w:val="28"/>
        </w:rPr>
      </w:pPr>
      <w:r w:rsidRPr="00C67859">
        <w:rPr>
          <w:sz w:val="28"/>
          <w:szCs w:val="28"/>
        </w:rPr>
        <w:t>39.</w:t>
      </w:r>
      <w:r w:rsidR="00790B02" w:rsidRPr="00C67859">
        <w:rPr>
          <w:sz w:val="28"/>
          <w:szCs w:val="28"/>
        </w:rPr>
        <w:t> </w:t>
      </w:r>
      <w:proofErr w:type="gramStart"/>
      <w:r w:rsidRPr="00C67859">
        <w:rPr>
          <w:sz w:val="28"/>
          <w:szCs w:val="28"/>
        </w:rPr>
        <w:t>В случае установления комиссией факта совершения гражданским</w:t>
      </w:r>
      <w:r w:rsidR="005212FC" w:rsidRPr="00C67859">
        <w:rPr>
          <w:sz w:val="28"/>
          <w:szCs w:val="28"/>
        </w:rPr>
        <w:t xml:space="preserve"> Контрольно-счетной палаты Ростовской области</w:t>
      </w:r>
      <w:r w:rsidRPr="00C67859">
        <w:rPr>
          <w:sz w:val="28"/>
          <w:szCs w:val="28"/>
        </w:rPr>
        <w:t xml:space="preserve"> служащим действия (факта бездействия), содержащего признаки административного правонарушения или состава преступления, председатель комиссии обязан передать информацию о</w:t>
      </w:r>
      <w:r w:rsidR="00C67859">
        <w:rPr>
          <w:sz w:val="28"/>
          <w:szCs w:val="28"/>
        </w:rPr>
        <w:t> </w:t>
      </w:r>
      <w:r w:rsidRPr="00C67859">
        <w:rPr>
          <w:sz w:val="28"/>
          <w:szCs w:val="28"/>
        </w:rPr>
        <w:t>совершении указанного действия (бездействии) и</w:t>
      </w:r>
      <w:r w:rsidR="00790B02" w:rsidRPr="00C67859">
        <w:rPr>
          <w:sz w:val="28"/>
          <w:szCs w:val="28"/>
        </w:rPr>
        <w:t> </w:t>
      </w:r>
      <w:r w:rsidRPr="00C67859">
        <w:rPr>
          <w:sz w:val="28"/>
          <w:szCs w:val="28"/>
        </w:rPr>
        <w:t>подтверждающие такой факт документы в правоприменительные органы в</w:t>
      </w:r>
      <w:r w:rsidR="00790B02" w:rsidRPr="00C67859">
        <w:rPr>
          <w:sz w:val="28"/>
          <w:szCs w:val="28"/>
        </w:rPr>
        <w:t> </w:t>
      </w:r>
      <w:r w:rsidRPr="00C67859">
        <w:rPr>
          <w:sz w:val="28"/>
          <w:szCs w:val="28"/>
        </w:rPr>
        <w:t>3-дневный срок, а при необходимости - немедленно.</w:t>
      </w:r>
      <w:proofErr w:type="gramEnd"/>
    </w:p>
    <w:p w:rsidR="00F126BD" w:rsidRPr="00C67859" w:rsidRDefault="00F126BD" w:rsidP="00F126BD">
      <w:pPr>
        <w:autoSpaceDE w:val="0"/>
        <w:autoSpaceDN w:val="0"/>
        <w:adjustRightInd w:val="0"/>
        <w:ind w:firstLine="709"/>
        <w:jc w:val="both"/>
        <w:outlineLvl w:val="0"/>
        <w:rPr>
          <w:sz w:val="28"/>
          <w:szCs w:val="28"/>
        </w:rPr>
      </w:pPr>
      <w:r w:rsidRPr="00C67859">
        <w:rPr>
          <w:sz w:val="28"/>
          <w:szCs w:val="28"/>
        </w:rPr>
        <w:t>40.</w:t>
      </w:r>
      <w:r w:rsidR="00790B02" w:rsidRPr="00C67859">
        <w:rPr>
          <w:sz w:val="28"/>
          <w:szCs w:val="28"/>
        </w:rPr>
        <w:t> </w:t>
      </w:r>
      <w:r w:rsidRPr="00C67859">
        <w:rPr>
          <w:sz w:val="28"/>
          <w:szCs w:val="28"/>
        </w:rPr>
        <w:t>Копия протокола заседания комиссии или выписка из него</w:t>
      </w:r>
      <w:r w:rsidR="00526C60" w:rsidRPr="00C67859">
        <w:rPr>
          <w:sz w:val="28"/>
          <w:szCs w:val="28"/>
        </w:rPr>
        <w:t>, заверенная подписью секретаря комиссии и печатью</w:t>
      </w:r>
      <w:r w:rsidR="00526C60" w:rsidRPr="00C67859">
        <w:rPr>
          <w:i/>
          <w:sz w:val="28"/>
          <w:szCs w:val="28"/>
        </w:rPr>
        <w:t xml:space="preserve"> </w:t>
      </w:r>
      <w:r w:rsidR="00526C60" w:rsidRPr="00C67859">
        <w:rPr>
          <w:sz w:val="28"/>
          <w:szCs w:val="28"/>
        </w:rPr>
        <w:t>Контрольно-счетной палаты Ростовской области,</w:t>
      </w:r>
      <w:r w:rsidR="00683C13" w:rsidRPr="00C67859">
        <w:rPr>
          <w:sz w:val="28"/>
          <w:szCs w:val="28"/>
        </w:rPr>
        <w:t xml:space="preserve"> </w:t>
      </w:r>
      <w:r w:rsidRPr="00C67859">
        <w:rPr>
          <w:sz w:val="28"/>
          <w:szCs w:val="28"/>
        </w:rPr>
        <w:t>приобщается к личному делу гражданского служащего</w:t>
      </w:r>
      <w:r w:rsidR="00DA6110" w:rsidRPr="00C67859">
        <w:rPr>
          <w:sz w:val="28"/>
          <w:szCs w:val="28"/>
        </w:rPr>
        <w:t xml:space="preserve"> Контрольно-счетной палаты Ростовской области</w:t>
      </w:r>
      <w:r w:rsidRPr="00C67859">
        <w:rPr>
          <w:sz w:val="28"/>
          <w:szCs w:val="28"/>
        </w:rPr>
        <w:t xml:space="preserve">, в </w:t>
      </w:r>
      <w:proofErr w:type="gramStart"/>
      <w:r w:rsidRPr="00C67859">
        <w:rPr>
          <w:sz w:val="28"/>
          <w:szCs w:val="28"/>
        </w:rPr>
        <w:t>отношении</w:t>
      </w:r>
      <w:proofErr w:type="gramEnd"/>
      <w:r w:rsidRPr="00C67859">
        <w:rPr>
          <w:sz w:val="28"/>
          <w:szCs w:val="28"/>
        </w:rPr>
        <w:t xml:space="preserve"> которого рассмотрен вопрос о</w:t>
      </w:r>
      <w:r w:rsidR="00C67859">
        <w:rPr>
          <w:sz w:val="28"/>
          <w:szCs w:val="28"/>
        </w:rPr>
        <w:t> </w:t>
      </w:r>
      <w:r w:rsidRPr="00C67859">
        <w:rPr>
          <w:sz w:val="28"/>
          <w:szCs w:val="28"/>
        </w:rPr>
        <w:t>соблюдении требований к служебному поведению и (или) требований об урегулировании конфликта интересов.</w:t>
      </w:r>
    </w:p>
    <w:p w:rsidR="00F126BD" w:rsidRPr="00C67859" w:rsidRDefault="00F126BD" w:rsidP="00F126BD">
      <w:pPr>
        <w:autoSpaceDE w:val="0"/>
        <w:autoSpaceDN w:val="0"/>
        <w:adjustRightInd w:val="0"/>
        <w:ind w:firstLine="709"/>
        <w:jc w:val="both"/>
        <w:rPr>
          <w:sz w:val="28"/>
          <w:szCs w:val="28"/>
        </w:rPr>
      </w:pPr>
      <w:r w:rsidRPr="00C67859">
        <w:rPr>
          <w:sz w:val="28"/>
          <w:szCs w:val="28"/>
        </w:rPr>
        <w:t>41.</w:t>
      </w:r>
      <w:r w:rsidR="00790B02" w:rsidRPr="00C67859">
        <w:rPr>
          <w:sz w:val="28"/>
          <w:szCs w:val="28"/>
        </w:rPr>
        <w:t> </w:t>
      </w:r>
      <w:r w:rsidRPr="00C67859">
        <w:rPr>
          <w:sz w:val="28"/>
          <w:szCs w:val="28"/>
        </w:rPr>
        <w:t>Выписка из решения комиссии, заверенная подписью секретаря комиссии и печатью Контрольно-счетной палаты Ростовской области, вручается гражданину, замещавшему должность гражданской службы в</w:t>
      </w:r>
      <w:r w:rsidR="00790B02" w:rsidRPr="00C67859">
        <w:rPr>
          <w:sz w:val="28"/>
          <w:szCs w:val="28"/>
        </w:rPr>
        <w:t> </w:t>
      </w:r>
      <w:r w:rsidRPr="00C67859">
        <w:rPr>
          <w:sz w:val="28"/>
          <w:szCs w:val="28"/>
        </w:rPr>
        <w:t xml:space="preserve">Контрольно-счетной палате Ростовской области, в </w:t>
      </w:r>
      <w:proofErr w:type="gramStart"/>
      <w:r w:rsidRPr="00C67859">
        <w:rPr>
          <w:sz w:val="28"/>
          <w:szCs w:val="28"/>
        </w:rPr>
        <w:t>отношении</w:t>
      </w:r>
      <w:proofErr w:type="gramEnd"/>
      <w:r w:rsidRPr="00C67859">
        <w:rPr>
          <w:sz w:val="28"/>
          <w:szCs w:val="28"/>
        </w:rPr>
        <w:t xml:space="preserve"> которого рассматривался вопрос, указанный в абзаце втором подпункта 8.2. пункта 8 настоящего По</w:t>
      </w:r>
      <w:r w:rsidR="004E2D27" w:rsidRPr="00C67859">
        <w:rPr>
          <w:sz w:val="28"/>
          <w:szCs w:val="28"/>
        </w:rPr>
        <w:t>ложения</w:t>
      </w:r>
      <w:r w:rsidRPr="00C67859">
        <w:rPr>
          <w:sz w:val="28"/>
          <w:szCs w:val="28"/>
        </w:rPr>
        <w:t>, под роспись или направляется заказным письмом с</w:t>
      </w:r>
      <w:r w:rsidR="00790B02" w:rsidRPr="00C67859">
        <w:rPr>
          <w:sz w:val="28"/>
          <w:szCs w:val="28"/>
        </w:rPr>
        <w:t> </w:t>
      </w:r>
      <w:r w:rsidRPr="00C67859">
        <w:rPr>
          <w:sz w:val="28"/>
          <w:szCs w:val="28"/>
        </w:rPr>
        <w:t>уведомлением по указанному им в обращении адресу не позднее одного рабочего дня, следующего за днем проведения соответствующего заседания комиссии.</w:t>
      </w:r>
    </w:p>
    <w:p w:rsidR="00DD0EC8" w:rsidRPr="00C67859" w:rsidRDefault="00F126BD" w:rsidP="00F126BD">
      <w:pPr>
        <w:pStyle w:val="ConsPlusNormal"/>
        <w:ind w:firstLine="708"/>
        <w:jc w:val="both"/>
        <w:rPr>
          <w:rFonts w:ascii="Times New Roman" w:hAnsi="Times New Roman" w:cs="Times New Roman"/>
          <w:sz w:val="28"/>
          <w:szCs w:val="28"/>
        </w:rPr>
      </w:pPr>
      <w:r w:rsidRPr="00C67859">
        <w:rPr>
          <w:rFonts w:ascii="Times New Roman" w:hAnsi="Times New Roman" w:cs="Times New Roman"/>
          <w:sz w:val="28"/>
          <w:szCs w:val="28"/>
        </w:rPr>
        <w:t>42.</w:t>
      </w:r>
      <w:r w:rsidR="00790B02" w:rsidRPr="00C67859">
        <w:rPr>
          <w:rFonts w:ascii="Times New Roman" w:hAnsi="Times New Roman" w:cs="Times New Roman"/>
          <w:sz w:val="28"/>
          <w:szCs w:val="28"/>
        </w:rPr>
        <w:t> </w:t>
      </w:r>
      <w:r w:rsidRPr="00C67859">
        <w:rPr>
          <w:rFonts w:ascii="Times New Roman" w:hAnsi="Times New Roman" w:cs="Times New Roman"/>
          <w:sz w:val="28"/>
          <w:szCs w:val="28"/>
        </w:rPr>
        <w:t>Организационно-техническое и документационное обеспечение деятельности комиссии осуществляются должностным лицом, ответственным за работу по профилактике коррупционных и иных правонарушений Контрольно-счетной палаты Ростовской области.</w:t>
      </w:r>
    </w:p>
    <w:p w:rsidR="00E35A26" w:rsidRPr="00C67859" w:rsidRDefault="00E35A26" w:rsidP="00F126BD">
      <w:pPr>
        <w:pStyle w:val="ConsPlusNormal"/>
        <w:ind w:firstLine="708"/>
        <w:jc w:val="both"/>
        <w:rPr>
          <w:rFonts w:ascii="Times New Roman" w:hAnsi="Times New Roman" w:cs="Times New Roman"/>
          <w:sz w:val="28"/>
          <w:szCs w:val="28"/>
        </w:rPr>
      </w:pPr>
    </w:p>
    <w:p w:rsidR="00E35A26" w:rsidRPr="00C67859" w:rsidRDefault="00E35A26" w:rsidP="00F126BD">
      <w:pPr>
        <w:pStyle w:val="ConsPlusNormal"/>
        <w:ind w:firstLine="708"/>
        <w:jc w:val="both"/>
        <w:rPr>
          <w:rFonts w:ascii="Times New Roman" w:hAnsi="Times New Roman" w:cs="Times New Roman"/>
          <w:sz w:val="28"/>
          <w:szCs w:val="28"/>
        </w:rPr>
      </w:pPr>
    </w:p>
    <w:p w:rsidR="00E35A26" w:rsidRPr="00C67859" w:rsidRDefault="00E35A26" w:rsidP="00F126BD">
      <w:pPr>
        <w:pStyle w:val="ConsPlusNormal"/>
        <w:ind w:firstLine="708"/>
        <w:jc w:val="both"/>
        <w:rPr>
          <w:rFonts w:ascii="Times New Roman" w:hAnsi="Times New Roman" w:cs="Times New Roman"/>
          <w:sz w:val="28"/>
          <w:szCs w:val="28"/>
        </w:rPr>
      </w:pPr>
    </w:p>
    <w:p w:rsidR="00E35A26" w:rsidRPr="00C67859" w:rsidRDefault="00E35A26" w:rsidP="00F126BD">
      <w:pPr>
        <w:pStyle w:val="ConsPlusNormal"/>
        <w:ind w:firstLine="708"/>
        <w:jc w:val="both"/>
        <w:rPr>
          <w:rFonts w:ascii="Times New Roman" w:hAnsi="Times New Roman" w:cs="Times New Roman"/>
          <w:sz w:val="28"/>
          <w:szCs w:val="28"/>
        </w:rPr>
      </w:pPr>
    </w:p>
    <w:p w:rsidR="00E35A26" w:rsidRPr="00C67859" w:rsidRDefault="00E35A26" w:rsidP="00F126BD">
      <w:pPr>
        <w:pStyle w:val="ConsPlusNormal"/>
        <w:ind w:firstLine="708"/>
        <w:jc w:val="both"/>
        <w:rPr>
          <w:rFonts w:ascii="Times New Roman" w:hAnsi="Times New Roman" w:cs="Times New Roman"/>
          <w:sz w:val="28"/>
          <w:szCs w:val="28"/>
        </w:rPr>
      </w:pPr>
    </w:p>
    <w:tbl>
      <w:tblPr>
        <w:tblW w:w="0" w:type="auto"/>
        <w:tblInd w:w="478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785"/>
      </w:tblGrid>
      <w:tr w:rsidR="008A5FF4" w:rsidRPr="00C67859" w:rsidTr="00C67859">
        <w:tc>
          <w:tcPr>
            <w:tcW w:w="4785" w:type="dxa"/>
            <w:tcBorders>
              <w:top w:val="nil"/>
              <w:left w:val="nil"/>
              <w:bottom w:val="nil"/>
              <w:right w:val="nil"/>
            </w:tcBorders>
            <w:shd w:val="clear" w:color="auto" w:fill="auto"/>
          </w:tcPr>
          <w:p w:rsidR="008A5FF4" w:rsidRPr="00C67859" w:rsidRDefault="008A5FF4" w:rsidP="00EE6CA6">
            <w:pPr>
              <w:pStyle w:val="ConsPlusNormal"/>
              <w:jc w:val="both"/>
              <w:rPr>
                <w:rFonts w:ascii="Times New Roman" w:hAnsi="Times New Roman" w:cs="Times New Roman"/>
                <w:sz w:val="28"/>
                <w:szCs w:val="28"/>
              </w:rPr>
            </w:pPr>
            <w:r w:rsidRPr="00C67859">
              <w:rPr>
                <w:rFonts w:ascii="Times New Roman" w:hAnsi="Times New Roman" w:cs="Times New Roman"/>
                <w:sz w:val="28"/>
                <w:szCs w:val="28"/>
              </w:rPr>
              <w:t xml:space="preserve">Приложение </w:t>
            </w:r>
          </w:p>
          <w:p w:rsidR="008A5FF4" w:rsidRPr="00C67859" w:rsidRDefault="008A5FF4" w:rsidP="00790B02">
            <w:pPr>
              <w:pStyle w:val="ConsPlusNormal"/>
              <w:jc w:val="both"/>
              <w:rPr>
                <w:rFonts w:ascii="Times New Roman" w:hAnsi="Times New Roman" w:cs="Times New Roman"/>
                <w:sz w:val="28"/>
                <w:szCs w:val="28"/>
              </w:rPr>
            </w:pPr>
            <w:r w:rsidRPr="00C67859">
              <w:rPr>
                <w:rFonts w:ascii="Times New Roman" w:hAnsi="Times New Roman" w:cs="Times New Roman"/>
                <w:sz w:val="28"/>
                <w:szCs w:val="28"/>
              </w:rPr>
              <w:t>к Положению о комиссии по соблюдению требований к</w:t>
            </w:r>
            <w:r w:rsidR="00790B02" w:rsidRPr="00C67859">
              <w:rPr>
                <w:rFonts w:ascii="Times New Roman" w:hAnsi="Times New Roman" w:cs="Times New Roman"/>
                <w:sz w:val="28"/>
                <w:szCs w:val="28"/>
              </w:rPr>
              <w:t xml:space="preserve"> </w:t>
            </w:r>
            <w:r w:rsidRPr="00C67859">
              <w:rPr>
                <w:rFonts w:ascii="Times New Roman" w:hAnsi="Times New Roman" w:cs="Times New Roman"/>
                <w:sz w:val="28"/>
                <w:szCs w:val="28"/>
              </w:rPr>
              <w:t>служебному поведению государственных гражданских служащих Контрольно-счетной палаты Ростовской области и урегулированию конфликта интересов</w:t>
            </w:r>
          </w:p>
        </w:tc>
      </w:tr>
    </w:tbl>
    <w:p w:rsidR="008A5FF4" w:rsidRPr="00C67859" w:rsidRDefault="008A5FF4" w:rsidP="00F126BD">
      <w:pPr>
        <w:pStyle w:val="ConsPlusNormal"/>
        <w:ind w:firstLine="708"/>
        <w:jc w:val="both"/>
        <w:rPr>
          <w:rFonts w:ascii="Times New Roman" w:hAnsi="Times New Roman" w:cs="Times New Roman"/>
          <w:sz w:val="28"/>
          <w:szCs w:val="28"/>
        </w:rPr>
      </w:pPr>
    </w:p>
    <w:p w:rsidR="00653968" w:rsidRPr="00C67859" w:rsidRDefault="00653968" w:rsidP="00653968">
      <w:pPr>
        <w:autoSpaceDE w:val="0"/>
        <w:autoSpaceDN w:val="0"/>
        <w:adjustRightInd w:val="0"/>
        <w:jc w:val="center"/>
        <w:rPr>
          <w:sz w:val="28"/>
          <w:szCs w:val="28"/>
        </w:rPr>
      </w:pPr>
      <w:r w:rsidRPr="00C67859">
        <w:rPr>
          <w:sz w:val="28"/>
          <w:szCs w:val="28"/>
        </w:rPr>
        <w:lastRenderedPageBreak/>
        <w:t>БЮЛЛЕТЕНЬ</w:t>
      </w:r>
    </w:p>
    <w:p w:rsidR="00653968" w:rsidRPr="00C67859" w:rsidRDefault="00653968" w:rsidP="00653968">
      <w:pPr>
        <w:autoSpaceDE w:val="0"/>
        <w:autoSpaceDN w:val="0"/>
        <w:adjustRightInd w:val="0"/>
        <w:jc w:val="center"/>
        <w:rPr>
          <w:sz w:val="28"/>
          <w:szCs w:val="28"/>
        </w:rPr>
      </w:pPr>
      <w:r w:rsidRPr="00C67859">
        <w:rPr>
          <w:sz w:val="28"/>
          <w:szCs w:val="28"/>
        </w:rPr>
        <w:t>для тайного голосования</w:t>
      </w:r>
    </w:p>
    <w:p w:rsidR="00653968" w:rsidRPr="00C67859" w:rsidRDefault="00653968" w:rsidP="00653968">
      <w:pPr>
        <w:autoSpaceDE w:val="0"/>
        <w:autoSpaceDN w:val="0"/>
        <w:adjustRightInd w:val="0"/>
        <w:jc w:val="both"/>
        <w:outlineLvl w:val="0"/>
        <w:rPr>
          <w:sz w:val="28"/>
          <w:szCs w:val="28"/>
        </w:rPr>
      </w:pPr>
    </w:p>
    <w:tbl>
      <w:tblPr>
        <w:tblW w:w="9843" w:type="dxa"/>
        <w:tblLayout w:type="fixed"/>
        <w:tblCellMar>
          <w:top w:w="102" w:type="dxa"/>
          <w:left w:w="62" w:type="dxa"/>
          <w:bottom w:w="102" w:type="dxa"/>
          <w:right w:w="62" w:type="dxa"/>
        </w:tblCellMar>
        <w:tblLook w:val="0000" w:firstRow="0" w:lastRow="0" w:firstColumn="0" w:lastColumn="0" w:noHBand="0" w:noVBand="0"/>
      </w:tblPr>
      <w:tblGrid>
        <w:gridCol w:w="5952"/>
        <w:gridCol w:w="404"/>
        <w:gridCol w:w="3487"/>
      </w:tblGrid>
      <w:tr w:rsidR="00653968" w:rsidRPr="00C67859" w:rsidTr="00C67859">
        <w:tc>
          <w:tcPr>
            <w:tcW w:w="5952" w:type="dxa"/>
            <w:tcBorders>
              <w:top w:val="single" w:sz="4" w:space="0" w:color="auto"/>
              <w:left w:val="single" w:sz="4" w:space="0" w:color="auto"/>
              <w:bottom w:val="single" w:sz="4" w:space="0" w:color="auto"/>
              <w:right w:val="single" w:sz="4" w:space="0" w:color="auto"/>
            </w:tcBorders>
          </w:tcPr>
          <w:p w:rsidR="00653968" w:rsidRPr="00C67859" w:rsidRDefault="00653968">
            <w:pPr>
              <w:autoSpaceDE w:val="0"/>
              <w:autoSpaceDN w:val="0"/>
              <w:adjustRightInd w:val="0"/>
              <w:jc w:val="center"/>
              <w:rPr>
                <w:sz w:val="28"/>
                <w:szCs w:val="28"/>
              </w:rPr>
            </w:pPr>
            <w:r w:rsidRPr="00C67859">
              <w:rPr>
                <w:sz w:val="28"/>
                <w:szCs w:val="28"/>
              </w:rPr>
              <w:t>БЮЛЛЕТЕНЬ ДЛЯ ТАЙНОГО ГОЛОСОВАНИЯ</w:t>
            </w:r>
          </w:p>
          <w:p w:rsidR="00653968" w:rsidRPr="00C67859" w:rsidRDefault="00653968" w:rsidP="00653968">
            <w:pPr>
              <w:autoSpaceDE w:val="0"/>
              <w:autoSpaceDN w:val="0"/>
              <w:adjustRightInd w:val="0"/>
              <w:jc w:val="both"/>
              <w:rPr>
                <w:sz w:val="28"/>
                <w:szCs w:val="28"/>
              </w:rPr>
            </w:pPr>
            <w:r w:rsidRPr="00C67859">
              <w:rPr>
                <w:sz w:val="28"/>
                <w:szCs w:val="28"/>
              </w:rPr>
              <w:t>протокола заседания комиссии по соблюдению требований к служебному поведению государственных гражданских служащих, проходящих государственную гражданскую службу в Контрольно-счетной палате Ростовской области</w:t>
            </w:r>
          </w:p>
          <w:p w:rsidR="00653968" w:rsidRPr="00C67859" w:rsidRDefault="00653968" w:rsidP="00653968">
            <w:pPr>
              <w:autoSpaceDE w:val="0"/>
              <w:autoSpaceDN w:val="0"/>
              <w:adjustRightInd w:val="0"/>
              <w:jc w:val="both"/>
              <w:rPr>
                <w:sz w:val="28"/>
                <w:szCs w:val="28"/>
              </w:rPr>
            </w:pPr>
            <w:r w:rsidRPr="00C67859">
              <w:rPr>
                <w:sz w:val="28"/>
                <w:szCs w:val="28"/>
              </w:rPr>
              <w:t>(наименование государственного органа Ростовской области)</w:t>
            </w:r>
          </w:p>
          <w:p w:rsidR="00653968" w:rsidRPr="00C67859" w:rsidRDefault="00653968" w:rsidP="00653968">
            <w:pPr>
              <w:autoSpaceDE w:val="0"/>
              <w:autoSpaceDN w:val="0"/>
              <w:adjustRightInd w:val="0"/>
              <w:jc w:val="both"/>
              <w:rPr>
                <w:sz w:val="28"/>
                <w:szCs w:val="28"/>
              </w:rPr>
            </w:pPr>
            <w:r w:rsidRPr="00C67859">
              <w:rPr>
                <w:sz w:val="28"/>
                <w:szCs w:val="28"/>
              </w:rPr>
              <w:t xml:space="preserve">и урегулированию конфликта интересов </w:t>
            </w:r>
            <w:r w:rsidR="00790B02" w:rsidRPr="00C67859">
              <w:rPr>
                <w:sz w:val="28"/>
                <w:szCs w:val="28"/>
              </w:rPr>
              <w:br/>
            </w:r>
            <w:r w:rsidRPr="00C67859">
              <w:rPr>
                <w:sz w:val="28"/>
                <w:szCs w:val="28"/>
              </w:rPr>
              <w:t>N______ по вопросу: _________________________________________</w:t>
            </w:r>
          </w:p>
          <w:p w:rsidR="00653968" w:rsidRPr="00C67859" w:rsidRDefault="00653968">
            <w:pPr>
              <w:autoSpaceDE w:val="0"/>
              <w:autoSpaceDN w:val="0"/>
              <w:adjustRightInd w:val="0"/>
              <w:rPr>
                <w:sz w:val="28"/>
                <w:szCs w:val="28"/>
              </w:rPr>
            </w:pPr>
            <w:r w:rsidRPr="00C67859">
              <w:rPr>
                <w:sz w:val="28"/>
                <w:szCs w:val="28"/>
              </w:rPr>
              <w:t>_________________________________________</w:t>
            </w:r>
          </w:p>
          <w:p w:rsidR="00653968" w:rsidRPr="00C67859" w:rsidRDefault="00653968" w:rsidP="00653968">
            <w:pPr>
              <w:autoSpaceDE w:val="0"/>
              <w:autoSpaceDN w:val="0"/>
              <w:adjustRightInd w:val="0"/>
              <w:rPr>
                <w:sz w:val="28"/>
                <w:szCs w:val="28"/>
              </w:rPr>
            </w:pPr>
            <w:r w:rsidRPr="00C67859">
              <w:rPr>
                <w:sz w:val="28"/>
                <w:szCs w:val="28"/>
              </w:rPr>
              <w:t>_________________________________________</w:t>
            </w:r>
          </w:p>
        </w:tc>
        <w:tc>
          <w:tcPr>
            <w:tcW w:w="3891" w:type="dxa"/>
            <w:gridSpan w:val="2"/>
            <w:tcBorders>
              <w:top w:val="single" w:sz="4" w:space="0" w:color="auto"/>
              <w:left w:val="single" w:sz="4" w:space="0" w:color="auto"/>
              <w:bottom w:val="single" w:sz="4" w:space="0" w:color="auto"/>
              <w:right w:val="single" w:sz="4" w:space="0" w:color="auto"/>
            </w:tcBorders>
          </w:tcPr>
          <w:p w:rsidR="00653968" w:rsidRPr="00C67859" w:rsidRDefault="00653968">
            <w:pPr>
              <w:autoSpaceDE w:val="0"/>
              <w:autoSpaceDN w:val="0"/>
              <w:adjustRightInd w:val="0"/>
              <w:jc w:val="center"/>
              <w:rPr>
                <w:sz w:val="28"/>
                <w:szCs w:val="28"/>
              </w:rPr>
            </w:pPr>
            <w:r w:rsidRPr="00C67859">
              <w:rPr>
                <w:sz w:val="28"/>
                <w:szCs w:val="28"/>
              </w:rPr>
              <w:t xml:space="preserve">Дата "__"_______ "___" </w:t>
            </w:r>
            <w:proofErr w:type="gramStart"/>
            <w:r w:rsidRPr="00C67859">
              <w:rPr>
                <w:sz w:val="28"/>
                <w:szCs w:val="28"/>
              </w:rPr>
              <w:t>г</w:t>
            </w:r>
            <w:proofErr w:type="gramEnd"/>
            <w:r w:rsidRPr="00C67859">
              <w:rPr>
                <w:sz w:val="28"/>
                <w:szCs w:val="28"/>
              </w:rPr>
              <w:t>.</w:t>
            </w:r>
          </w:p>
          <w:p w:rsidR="00653968" w:rsidRPr="00C67859" w:rsidRDefault="00653968">
            <w:pPr>
              <w:autoSpaceDE w:val="0"/>
              <w:autoSpaceDN w:val="0"/>
              <w:adjustRightInd w:val="0"/>
              <w:rPr>
                <w:sz w:val="28"/>
                <w:szCs w:val="28"/>
              </w:rPr>
            </w:pPr>
          </w:p>
          <w:p w:rsidR="00653968" w:rsidRPr="00C67859" w:rsidRDefault="00653968">
            <w:pPr>
              <w:autoSpaceDE w:val="0"/>
              <w:autoSpaceDN w:val="0"/>
              <w:adjustRightInd w:val="0"/>
              <w:jc w:val="center"/>
              <w:rPr>
                <w:sz w:val="28"/>
                <w:szCs w:val="28"/>
              </w:rPr>
            </w:pPr>
            <w:r w:rsidRPr="00C67859">
              <w:rPr>
                <w:sz w:val="28"/>
                <w:szCs w:val="28"/>
              </w:rPr>
              <w:t>Секретарь комиссии</w:t>
            </w:r>
          </w:p>
          <w:p w:rsidR="00653968" w:rsidRPr="00C67859" w:rsidRDefault="00653968">
            <w:pPr>
              <w:autoSpaceDE w:val="0"/>
              <w:autoSpaceDN w:val="0"/>
              <w:adjustRightInd w:val="0"/>
              <w:jc w:val="center"/>
              <w:rPr>
                <w:sz w:val="28"/>
                <w:szCs w:val="28"/>
              </w:rPr>
            </w:pPr>
            <w:r w:rsidRPr="00C67859">
              <w:rPr>
                <w:sz w:val="28"/>
                <w:szCs w:val="28"/>
              </w:rPr>
              <w:t>______________________</w:t>
            </w:r>
          </w:p>
          <w:p w:rsidR="00653968" w:rsidRPr="00C67859" w:rsidRDefault="00653968">
            <w:pPr>
              <w:autoSpaceDE w:val="0"/>
              <w:autoSpaceDN w:val="0"/>
              <w:adjustRightInd w:val="0"/>
              <w:jc w:val="center"/>
              <w:rPr>
                <w:sz w:val="28"/>
                <w:szCs w:val="28"/>
              </w:rPr>
            </w:pPr>
            <w:r w:rsidRPr="00C67859">
              <w:rPr>
                <w:sz w:val="28"/>
                <w:szCs w:val="28"/>
              </w:rPr>
              <w:t>(ФИО)</w:t>
            </w:r>
          </w:p>
          <w:p w:rsidR="00653968" w:rsidRPr="00C67859" w:rsidRDefault="00653968">
            <w:pPr>
              <w:autoSpaceDE w:val="0"/>
              <w:autoSpaceDN w:val="0"/>
              <w:adjustRightInd w:val="0"/>
              <w:jc w:val="center"/>
              <w:rPr>
                <w:sz w:val="28"/>
                <w:szCs w:val="28"/>
              </w:rPr>
            </w:pPr>
            <w:r w:rsidRPr="00C67859">
              <w:rPr>
                <w:sz w:val="28"/>
                <w:szCs w:val="28"/>
              </w:rPr>
              <w:t>______________________</w:t>
            </w:r>
          </w:p>
          <w:p w:rsidR="00653968" w:rsidRPr="00C67859" w:rsidRDefault="00653968">
            <w:pPr>
              <w:autoSpaceDE w:val="0"/>
              <w:autoSpaceDN w:val="0"/>
              <w:adjustRightInd w:val="0"/>
              <w:jc w:val="center"/>
              <w:rPr>
                <w:sz w:val="28"/>
                <w:szCs w:val="28"/>
              </w:rPr>
            </w:pPr>
            <w:r w:rsidRPr="00C67859">
              <w:rPr>
                <w:sz w:val="28"/>
                <w:szCs w:val="28"/>
              </w:rPr>
              <w:t>(подпись)</w:t>
            </w:r>
          </w:p>
          <w:p w:rsidR="00653968" w:rsidRPr="00C67859" w:rsidRDefault="00653968">
            <w:pPr>
              <w:autoSpaceDE w:val="0"/>
              <w:autoSpaceDN w:val="0"/>
              <w:adjustRightInd w:val="0"/>
              <w:rPr>
                <w:sz w:val="28"/>
                <w:szCs w:val="28"/>
              </w:rPr>
            </w:pPr>
          </w:p>
          <w:p w:rsidR="00653968" w:rsidRPr="00C67859" w:rsidRDefault="00653968">
            <w:pPr>
              <w:autoSpaceDE w:val="0"/>
              <w:autoSpaceDN w:val="0"/>
              <w:adjustRightInd w:val="0"/>
              <w:rPr>
                <w:sz w:val="28"/>
                <w:szCs w:val="28"/>
              </w:rPr>
            </w:pPr>
          </w:p>
          <w:p w:rsidR="00653968" w:rsidRPr="00C67859" w:rsidRDefault="00653968">
            <w:pPr>
              <w:autoSpaceDE w:val="0"/>
              <w:autoSpaceDN w:val="0"/>
              <w:adjustRightInd w:val="0"/>
              <w:rPr>
                <w:sz w:val="28"/>
                <w:szCs w:val="28"/>
              </w:rPr>
            </w:pPr>
          </w:p>
          <w:p w:rsidR="00653968" w:rsidRPr="00C67859" w:rsidRDefault="00653968">
            <w:pPr>
              <w:autoSpaceDE w:val="0"/>
              <w:autoSpaceDN w:val="0"/>
              <w:adjustRightInd w:val="0"/>
              <w:rPr>
                <w:sz w:val="28"/>
                <w:szCs w:val="28"/>
              </w:rPr>
            </w:pPr>
          </w:p>
          <w:p w:rsidR="00653968" w:rsidRPr="00C67859" w:rsidRDefault="00653968">
            <w:pPr>
              <w:autoSpaceDE w:val="0"/>
              <w:autoSpaceDN w:val="0"/>
              <w:adjustRightInd w:val="0"/>
              <w:jc w:val="right"/>
              <w:rPr>
                <w:sz w:val="28"/>
                <w:szCs w:val="28"/>
              </w:rPr>
            </w:pPr>
            <w:r w:rsidRPr="00C67859">
              <w:rPr>
                <w:sz w:val="28"/>
                <w:szCs w:val="28"/>
              </w:rPr>
              <w:t>М.П.</w:t>
            </w:r>
          </w:p>
        </w:tc>
      </w:tr>
      <w:tr w:rsidR="00653968" w:rsidRPr="00C67859" w:rsidTr="00C67859">
        <w:tc>
          <w:tcPr>
            <w:tcW w:w="9843" w:type="dxa"/>
            <w:gridSpan w:val="3"/>
            <w:tcBorders>
              <w:top w:val="single" w:sz="4" w:space="0" w:color="auto"/>
              <w:left w:val="single" w:sz="4" w:space="0" w:color="auto"/>
              <w:right w:val="single" w:sz="4" w:space="0" w:color="auto"/>
            </w:tcBorders>
          </w:tcPr>
          <w:p w:rsidR="00653968" w:rsidRPr="00C67859" w:rsidRDefault="00653968">
            <w:pPr>
              <w:autoSpaceDE w:val="0"/>
              <w:autoSpaceDN w:val="0"/>
              <w:adjustRightInd w:val="0"/>
              <w:jc w:val="center"/>
              <w:rPr>
                <w:sz w:val="28"/>
                <w:szCs w:val="28"/>
              </w:rPr>
            </w:pPr>
            <w:r w:rsidRPr="00C67859">
              <w:rPr>
                <w:sz w:val="28"/>
                <w:szCs w:val="28"/>
              </w:rPr>
              <w:t>РАЗЪЯСНЕНИЯ О ПОРЯДКЕ ЗАПОЛНЕНИЯ БЮЛЛЕТЕНЯ</w:t>
            </w:r>
          </w:p>
        </w:tc>
      </w:tr>
      <w:tr w:rsidR="00653968" w:rsidRPr="00C67859" w:rsidTr="00C67859">
        <w:tc>
          <w:tcPr>
            <w:tcW w:w="9843" w:type="dxa"/>
            <w:gridSpan w:val="3"/>
            <w:tcBorders>
              <w:left w:val="single" w:sz="4" w:space="0" w:color="auto"/>
              <w:right w:val="single" w:sz="4" w:space="0" w:color="auto"/>
            </w:tcBorders>
          </w:tcPr>
          <w:p w:rsidR="00653968" w:rsidRPr="00C67859" w:rsidRDefault="00653968" w:rsidP="00653968">
            <w:pPr>
              <w:autoSpaceDE w:val="0"/>
              <w:autoSpaceDN w:val="0"/>
              <w:adjustRightInd w:val="0"/>
              <w:jc w:val="both"/>
              <w:rPr>
                <w:sz w:val="28"/>
                <w:szCs w:val="28"/>
              </w:rPr>
            </w:pPr>
            <w:r w:rsidRPr="00C67859">
              <w:rPr>
                <w:sz w:val="28"/>
                <w:szCs w:val="28"/>
              </w:rPr>
              <w:t>Поставьте любой знак в пустом квадрате справа от принимаемого Вами решения по рассматриваемому вопросу.</w:t>
            </w:r>
          </w:p>
        </w:tc>
      </w:tr>
      <w:tr w:rsidR="00653968" w:rsidRPr="00C67859" w:rsidTr="00C67859">
        <w:tc>
          <w:tcPr>
            <w:tcW w:w="9843" w:type="dxa"/>
            <w:gridSpan w:val="3"/>
            <w:tcBorders>
              <w:left w:val="single" w:sz="4" w:space="0" w:color="auto"/>
              <w:right w:val="single" w:sz="4" w:space="0" w:color="auto"/>
            </w:tcBorders>
          </w:tcPr>
          <w:p w:rsidR="00653968" w:rsidRPr="00C67859" w:rsidRDefault="00653968" w:rsidP="00790B02">
            <w:pPr>
              <w:autoSpaceDE w:val="0"/>
              <w:autoSpaceDN w:val="0"/>
              <w:adjustRightInd w:val="0"/>
              <w:jc w:val="both"/>
              <w:rPr>
                <w:sz w:val="28"/>
                <w:szCs w:val="28"/>
              </w:rPr>
            </w:pPr>
            <w:proofErr w:type="gramStart"/>
            <w:r w:rsidRPr="00C67859">
              <w:rPr>
                <w:sz w:val="28"/>
                <w:szCs w:val="28"/>
              </w:rPr>
              <w:t>Бюллетень для тайного голосования, в котором не содержится отметок в</w:t>
            </w:r>
            <w:r w:rsidR="00790B02" w:rsidRPr="00C67859">
              <w:rPr>
                <w:sz w:val="28"/>
                <w:szCs w:val="28"/>
              </w:rPr>
              <w:t> </w:t>
            </w:r>
            <w:r w:rsidRPr="00C67859">
              <w:rPr>
                <w:sz w:val="28"/>
                <w:szCs w:val="28"/>
              </w:rPr>
              <w:t>квадратах, расположенных справа от соответствующей графы по рассматриваемому вопросу, или знак (знаки) проставлен (проставлены) более чем в одном квадрате, считается недействительным.</w:t>
            </w:r>
            <w:proofErr w:type="gramEnd"/>
          </w:p>
        </w:tc>
      </w:tr>
      <w:tr w:rsidR="00653968" w:rsidRPr="00C67859" w:rsidTr="00C67859">
        <w:tc>
          <w:tcPr>
            <w:tcW w:w="9843" w:type="dxa"/>
            <w:gridSpan w:val="3"/>
            <w:tcBorders>
              <w:left w:val="single" w:sz="4" w:space="0" w:color="auto"/>
              <w:right w:val="single" w:sz="4" w:space="0" w:color="auto"/>
            </w:tcBorders>
          </w:tcPr>
          <w:p w:rsidR="00E35A26" w:rsidRPr="00C67859" w:rsidRDefault="00653968" w:rsidP="00790B02">
            <w:pPr>
              <w:autoSpaceDE w:val="0"/>
              <w:autoSpaceDN w:val="0"/>
              <w:adjustRightInd w:val="0"/>
              <w:jc w:val="both"/>
              <w:rPr>
                <w:sz w:val="28"/>
                <w:szCs w:val="28"/>
              </w:rPr>
            </w:pPr>
            <w:r w:rsidRPr="00C67859">
              <w:rPr>
                <w:sz w:val="28"/>
                <w:szCs w:val="28"/>
              </w:rPr>
              <w:t>Бюллетень для тайного голосования, не заверенный подписью секретаря комиссии и печатью государственного органа, признается бюллетенем неустановленной формы и при подсчете голосов не учитывается.</w:t>
            </w:r>
          </w:p>
        </w:tc>
      </w:tr>
      <w:tr w:rsidR="00653968" w:rsidRPr="00C67859" w:rsidTr="00C67859">
        <w:tc>
          <w:tcPr>
            <w:tcW w:w="9843" w:type="dxa"/>
            <w:gridSpan w:val="3"/>
            <w:tcBorders>
              <w:left w:val="single" w:sz="4" w:space="0" w:color="auto"/>
              <w:right w:val="single" w:sz="4" w:space="0" w:color="auto"/>
            </w:tcBorders>
          </w:tcPr>
          <w:p w:rsidR="00653968" w:rsidRPr="00C67859" w:rsidRDefault="00653968" w:rsidP="00653968">
            <w:pPr>
              <w:autoSpaceDE w:val="0"/>
              <w:autoSpaceDN w:val="0"/>
              <w:adjustRightInd w:val="0"/>
              <w:jc w:val="both"/>
              <w:rPr>
                <w:sz w:val="28"/>
                <w:szCs w:val="28"/>
              </w:rPr>
            </w:pPr>
            <w:r w:rsidRPr="00C67859">
              <w:rPr>
                <w:sz w:val="28"/>
                <w:szCs w:val="28"/>
              </w:rPr>
              <w:t>Член комиссии вправе указать в бюллетене для тайного голосования краткую мотивировку принятого им решения.</w:t>
            </w:r>
          </w:p>
        </w:tc>
      </w:tr>
      <w:tr w:rsidR="00653968" w:rsidRPr="00C67859" w:rsidTr="00C67859">
        <w:tc>
          <w:tcPr>
            <w:tcW w:w="9843" w:type="dxa"/>
            <w:gridSpan w:val="3"/>
            <w:tcBorders>
              <w:left w:val="single" w:sz="4" w:space="0" w:color="auto"/>
              <w:right w:val="single" w:sz="4" w:space="0" w:color="auto"/>
            </w:tcBorders>
          </w:tcPr>
          <w:p w:rsidR="00653968" w:rsidRPr="00C67859" w:rsidRDefault="00653968" w:rsidP="00790B02">
            <w:pPr>
              <w:autoSpaceDE w:val="0"/>
              <w:autoSpaceDN w:val="0"/>
              <w:adjustRightInd w:val="0"/>
              <w:jc w:val="both"/>
              <w:rPr>
                <w:sz w:val="28"/>
                <w:szCs w:val="28"/>
              </w:rPr>
            </w:pPr>
            <w:proofErr w:type="gramStart"/>
            <w:r w:rsidRPr="00C67859">
              <w:rPr>
                <w:sz w:val="28"/>
                <w:szCs w:val="28"/>
              </w:rPr>
              <w:t>В случае, если после проведенного тайного голосования установлено нарушение норм антикоррупционного законодательства, но не принято решение о применении меры ответственности в виде увольнения в связи с</w:t>
            </w:r>
            <w:r w:rsidR="00790B02" w:rsidRPr="00C67859">
              <w:rPr>
                <w:sz w:val="28"/>
                <w:szCs w:val="28"/>
              </w:rPr>
              <w:t> </w:t>
            </w:r>
            <w:r w:rsidRPr="00C67859">
              <w:rPr>
                <w:sz w:val="28"/>
                <w:szCs w:val="28"/>
              </w:rPr>
              <w:t>утратой доверия, комиссия проводит открытое голосование, на котором ставится вопрос - рекомендовать руководителю государственного органа применить к гражданскому служащему иную конкретную меру ответственности или иное мотивированное решение при наличии достаточных для этого оснований.</w:t>
            </w:r>
            <w:proofErr w:type="gramEnd"/>
            <w:r w:rsidRPr="00C67859">
              <w:rPr>
                <w:sz w:val="28"/>
                <w:szCs w:val="28"/>
              </w:rPr>
              <w:t xml:space="preserve"> При этом председательствующий на заседании комиссии голосует последним.</w:t>
            </w:r>
          </w:p>
        </w:tc>
      </w:tr>
      <w:tr w:rsidR="00653968" w:rsidRPr="00C67859" w:rsidTr="00C67859">
        <w:tc>
          <w:tcPr>
            <w:tcW w:w="9843" w:type="dxa"/>
            <w:gridSpan w:val="3"/>
            <w:tcBorders>
              <w:left w:val="single" w:sz="4" w:space="0" w:color="auto"/>
              <w:right w:val="single" w:sz="4" w:space="0" w:color="auto"/>
            </w:tcBorders>
          </w:tcPr>
          <w:p w:rsidR="00653968" w:rsidRPr="00C67859" w:rsidRDefault="00653968" w:rsidP="00653968">
            <w:pPr>
              <w:autoSpaceDE w:val="0"/>
              <w:autoSpaceDN w:val="0"/>
              <w:adjustRightInd w:val="0"/>
              <w:jc w:val="both"/>
              <w:rPr>
                <w:sz w:val="28"/>
                <w:szCs w:val="28"/>
              </w:rPr>
            </w:pPr>
            <w:r w:rsidRPr="00C67859">
              <w:rPr>
                <w:sz w:val="28"/>
                <w:szCs w:val="28"/>
              </w:rPr>
              <w:t>Если член комиссии при заполнении бюллетеня для тайного голосования совершил ошибку, он вправе получить новый бюллетень для тайного голосования взамен испорченного.</w:t>
            </w:r>
          </w:p>
        </w:tc>
      </w:tr>
      <w:tr w:rsidR="00653968" w:rsidRPr="00C67859" w:rsidTr="00C67859">
        <w:tc>
          <w:tcPr>
            <w:tcW w:w="9843" w:type="dxa"/>
            <w:gridSpan w:val="3"/>
            <w:tcBorders>
              <w:left w:val="single" w:sz="4" w:space="0" w:color="auto"/>
              <w:bottom w:val="single" w:sz="4" w:space="0" w:color="auto"/>
              <w:right w:val="single" w:sz="4" w:space="0" w:color="auto"/>
            </w:tcBorders>
          </w:tcPr>
          <w:p w:rsidR="00653968" w:rsidRPr="00C67859" w:rsidRDefault="00653968" w:rsidP="00653968">
            <w:pPr>
              <w:autoSpaceDE w:val="0"/>
              <w:autoSpaceDN w:val="0"/>
              <w:adjustRightInd w:val="0"/>
              <w:jc w:val="both"/>
              <w:rPr>
                <w:sz w:val="28"/>
                <w:szCs w:val="28"/>
              </w:rPr>
            </w:pPr>
            <w:r w:rsidRPr="00C67859">
              <w:rPr>
                <w:sz w:val="28"/>
                <w:szCs w:val="28"/>
              </w:rPr>
              <w:lastRenderedPageBreak/>
              <w:t>Заполненный членом комиссии бюллетень для тайного голосования передается секретарю комиссии в сложенном виде или в конверте, который может предоставляться вместе с письменными принадлежностями члену комиссии</w:t>
            </w:r>
          </w:p>
        </w:tc>
      </w:tr>
      <w:tr w:rsidR="00653968" w:rsidRPr="00C67859" w:rsidTr="00C67859">
        <w:tc>
          <w:tcPr>
            <w:tcW w:w="9843" w:type="dxa"/>
            <w:gridSpan w:val="3"/>
            <w:tcBorders>
              <w:top w:val="single" w:sz="4" w:space="0" w:color="auto"/>
              <w:left w:val="single" w:sz="4" w:space="0" w:color="auto"/>
              <w:bottom w:val="single" w:sz="4" w:space="0" w:color="auto"/>
              <w:right w:val="single" w:sz="4" w:space="0" w:color="auto"/>
            </w:tcBorders>
          </w:tcPr>
          <w:p w:rsidR="00653968" w:rsidRPr="00C67859" w:rsidRDefault="00653968" w:rsidP="00653968">
            <w:pPr>
              <w:autoSpaceDE w:val="0"/>
              <w:autoSpaceDN w:val="0"/>
              <w:adjustRightInd w:val="0"/>
              <w:jc w:val="both"/>
              <w:rPr>
                <w:sz w:val="28"/>
                <w:szCs w:val="28"/>
              </w:rPr>
            </w:pPr>
            <w:r w:rsidRPr="00C67859">
              <w:rPr>
                <w:sz w:val="28"/>
                <w:szCs w:val="28"/>
              </w:rPr>
              <w:t>1. Считаете ли Вы, что сведения о доходах, расходах, об имуществе и обязательствах имущественного характера, представленные гражданским служащим (руководителем учреждения), являются недостоверными и (или) неполными либо гражданским служащим не соблюдались требования к служебному поведению и (или) требования об урегулировании конфликта интересов?</w:t>
            </w:r>
          </w:p>
        </w:tc>
      </w:tr>
      <w:tr w:rsidR="00653968" w:rsidRPr="00C67859" w:rsidTr="00C67859">
        <w:tc>
          <w:tcPr>
            <w:tcW w:w="5952" w:type="dxa"/>
            <w:tcBorders>
              <w:top w:val="single" w:sz="4" w:space="0" w:color="auto"/>
              <w:left w:val="single" w:sz="4" w:space="0" w:color="auto"/>
              <w:bottom w:val="single" w:sz="4" w:space="0" w:color="auto"/>
              <w:right w:val="single" w:sz="4" w:space="0" w:color="auto"/>
            </w:tcBorders>
          </w:tcPr>
          <w:p w:rsidR="00653968" w:rsidRPr="00C67859" w:rsidRDefault="00653968">
            <w:pPr>
              <w:autoSpaceDE w:val="0"/>
              <w:autoSpaceDN w:val="0"/>
              <w:adjustRightInd w:val="0"/>
              <w:rPr>
                <w:sz w:val="28"/>
                <w:szCs w:val="28"/>
              </w:rPr>
            </w:pPr>
            <w:r w:rsidRPr="00C67859">
              <w:rPr>
                <w:sz w:val="28"/>
                <w:szCs w:val="28"/>
              </w:rPr>
              <w:t>ДА</w:t>
            </w:r>
          </w:p>
        </w:tc>
        <w:tc>
          <w:tcPr>
            <w:tcW w:w="404" w:type="dxa"/>
            <w:tcBorders>
              <w:top w:val="single" w:sz="4" w:space="0" w:color="auto"/>
              <w:left w:val="single" w:sz="4" w:space="0" w:color="auto"/>
              <w:bottom w:val="single" w:sz="4" w:space="0" w:color="auto"/>
              <w:right w:val="single" w:sz="4" w:space="0" w:color="auto"/>
            </w:tcBorders>
          </w:tcPr>
          <w:p w:rsidR="00653968" w:rsidRPr="00C67859" w:rsidRDefault="00653968">
            <w:pPr>
              <w:autoSpaceDE w:val="0"/>
              <w:autoSpaceDN w:val="0"/>
              <w:adjustRightInd w:val="0"/>
              <w:rPr>
                <w:sz w:val="28"/>
                <w:szCs w:val="28"/>
              </w:rPr>
            </w:pPr>
          </w:p>
        </w:tc>
        <w:tc>
          <w:tcPr>
            <w:tcW w:w="3487" w:type="dxa"/>
            <w:tcBorders>
              <w:top w:val="single" w:sz="4" w:space="0" w:color="auto"/>
              <w:left w:val="single" w:sz="4" w:space="0" w:color="auto"/>
              <w:bottom w:val="single" w:sz="4" w:space="0" w:color="auto"/>
              <w:right w:val="single" w:sz="4" w:space="0" w:color="auto"/>
            </w:tcBorders>
          </w:tcPr>
          <w:p w:rsidR="00653968" w:rsidRPr="00C67859" w:rsidRDefault="00653968">
            <w:pPr>
              <w:autoSpaceDE w:val="0"/>
              <w:autoSpaceDN w:val="0"/>
              <w:adjustRightInd w:val="0"/>
              <w:rPr>
                <w:sz w:val="28"/>
                <w:szCs w:val="28"/>
              </w:rPr>
            </w:pPr>
          </w:p>
        </w:tc>
      </w:tr>
      <w:tr w:rsidR="00653968" w:rsidRPr="00C67859" w:rsidTr="00C67859">
        <w:tc>
          <w:tcPr>
            <w:tcW w:w="5952" w:type="dxa"/>
            <w:tcBorders>
              <w:top w:val="single" w:sz="4" w:space="0" w:color="auto"/>
              <w:left w:val="single" w:sz="4" w:space="0" w:color="auto"/>
              <w:bottom w:val="single" w:sz="4" w:space="0" w:color="auto"/>
              <w:right w:val="single" w:sz="4" w:space="0" w:color="auto"/>
            </w:tcBorders>
          </w:tcPr>
          <w:p w:rsidR="00653968" w:rsidRPr="00C67859" w:rsidRDefault="00653968">
            <w:pPr>
              <w:autoSpaceDE w:val="0"/>
              <w:autoSpaceDN w:val="0"/>
              <w:adjustRightInd w:val="0"/>
              <w:rPr>
                <w:sz w:val="28"/>
                <w:szCs w:val="28"/>
              </w:rPr>
            </w:pPr>
            <w:r w:rsidRPr="00C67859">
              <w:rPr>
                <w:sz w:val="28"/>
                <w:szCs w:val="28"/>
              </w:rPr>
              <w:t>НЕТ</w:t>
            </w:r>
          </w:p>
        </w:tc>
        <w:tc>
          <w:tcPr>
            <w:tcW w:w="404" w:type="dxa"/>
            <w:tcBorders>
              <w:top w:val="single" w:sz="4" w:space="0" w:color="auto"/>
              <w:left w:val="single" w:sz="4" w:space="0" w:color="auto"/>
              <w:bottom w:val="single" w:sz="4" w:space="0" w:color="auto"/>
              <w:right w:val="single" w:sz="4" w:space="0" w:color="auto"/>
            </w:tcBorders>
          </w:tcPr>
          <w:p w:rsidR="00653968" w:rsidRPr="00C67859" w:rsidRDefault="00653968">
            <w:pPr>
              <w:autoSpaceDE w:val="0"/>
              <w:autoSpaceDN w:val="0"/>
              <w:adjustRightInd w:val="0"/>
              <w:rPr>
                <w:sz w:val="28"/>
                <w:szCs w:val="28"/>
              </w:rPr>
            </w:pPr>
          </w:p>
        </w:tc>
        <w:tc>
          <w:tcPr>
            <w:tcW w:w="3487" w:type="dxa"/>
            <w:tcBorders>
              <w:top w:val="single" w:sz="4" w:space="0" w:color="auto"/>
              <w:left w:val="single" w:sz="4" w:space="0" w:color="auto"/>
              <w:bottom w:val="single" w:sz="4" w:space="0" w:color="auto"/>
              <w:right w:val="single" w:sz="4" w:space="0" w:color="auto"/>
            </w:tcBorders>
          </w:tcPr>
          <w:p w:rsidR="00653968" w:rsidRPr="00C67859" w:rsidRDefault="00653968">
            <w:pPr>
              <w:autoSpaceDE w:val="0"/>
              <w:autoSpaceDN w:val="0"/>
              <w:adjustRightInd w:val="0"/>
              <w:rPr>
                <w:sz w:val="28"/>
                <w:szCs w:val="28"/>
              </w:rPr>
            </w:pPr>
          </w:p>
        </w:tc>
      </w:tr>
      <w:tr w:rsidR="00653968" w:rsidRPr="00C67859" w:rsidTr="00C67859">
        <w:tc>
          <w:tcPr>
            <w:tcW w:w="5952" w:type="dxa"/>
            <w:tcBorders>
              <w:top w:val="single" w:sz="4" w:space="0" w:color="auto"/>
              <w:left w:val="single" w:sz="4" w:space="0" w:color="auto"/>
              <w:bottom w:val="single" w:sz="4" w:space="0" w:color="auto"/>
              <w:right w:val="single" w:sz="4" w:space="0" w:color="auto"/>
            </w:tcBorders>
          </w:tcPr>
          <w:p w:rsidR="00653968" w:rsidRPr="00C67859" w:rsidRDefault="00653968">
            <w:pPr>
              <w:autoSpaceDE w:val="0"/>
              <w:autoSpaceDN w:val="0"/>
              <w:adjustRightInd w:val="0"/>
              <w:rPr>
                <w:sz w:val="28"/>
                <w:szCs w:val="28"/>
              </w:rPr>
            </w:pPr>
            <w:r w:rsidRPr="00C67859">
              <w:rPr>
                <w:sz w:val="28"/>
                <w:szCs w:val="28"/>
              </w:rPr>
              <w:t>ВОЗДЕРЖАЛСЯ</w:t>
            </w:r>
          </w:p>
        </w:tc>
        <w:tc>
          <w:tcPr>
            <w:tcW w:w="404" w:type="dxa"/>
            <w:tcBorders>
              <w:top w:val="single" w:sz="4" w:space="0" w:color="auto"/>
              <w:left w:val="single" w:sz="4" w:space="0" w:color="auto"/>
              <w:bottom w:val="single" w:sz="4" w:space="0" w:color="auto"/>
              <w:right w:val="single" w:sz="4" w:space="0" w:color="auto"/>
            </w:tcBorders>
          </w:tcPr>
          <w:p w:rsidR="00653968" w:rsidRPr="00C67859" w:rsidRDefault="00653968">
            <w:pPr>
              <w:autoSpaceDE w:val="0"/>
              <w:autoSpaceDN w:val="0"/>
              <w:adjustRightInd w:val="0"/>
              <w:rPr>
                <w:sz w:val="28"/>
                <w:szCs w:val="28"/>
              </w:rPr>
            </w:pPr>
          </w:p>
        </w:tc>
        <w:tc>
          <w:tcPr>
            <w:tcW w:w="3487" w:type="dxa"/>
            <w:tcBorders>
              <w:top w:val="single" w:sz="4" w:space="0" w:color="auto"/>
              <w:left w:val="single" w:sz="4" w:space="0" w:color="auto"/>
              <w:bottom w:val="single" w:sz="4" w:space="0" w:color="auto"/>
              <w:right w:val="single" w:sz="4" w:space="0" w:color="auto"/>
            </w:tcBorders>
          </w:tcPr>
          <w:p w:rsidR="00653968" w:rsidRPr="00C67859" w:rsidRDefault="00653968">
            <w:pPr>
              <w:autoSpaceDE w:val="0"/>
              <w:autoSpaceDN w:val="0"/>
              <w:adjustRightInd w:val="0"/>
              <w:rPr>
                <w:sz w:val="28"/>
                <w:szCs w:val="28"/>
              </w:rPr>
            </w:pPr>
          </w:p>
        </w:tc>
      </w:tr>
      <w:tr w:rsidR="00653968" w:rsidRPr="00C67859" w:rsidTr="00C67859">
        <w:tc>
          <w:tcPr>
            <w:tcW w:w="9843" w:type="dxa"/>
            <w:gridSpan w:val="3"/>
            <w:tcBorders>
              <w:top w:val="single" w:sz="4" w:space="0" w:color="auto"/>
              <w:left w:val="single" w:sz="4" w:space="0" w:color="auto"/>
              <w:bottom w:val="single" w:sz="4" w:space="0" w:color="auto"/>
              <w:right w:val="single" w:sz="4" w:space="0" w:color="auto"/>
            </w:tcBorders>
          </w:tcPr>
          <w:p w:rsidR="00E35A26" w:rsidRPr="00C67859" w:rsidRDefault="00653968" w:rsidP="00790B02">
            <w:pPr>
              <w:autoSpaceDE w:val="0"/>
              <w:autoSpaceDN w:val="0"/>
              <w:adjustRightInd w:val="0"/>
              <w:jc w:val="both"/>
              <w:rPr>
                <w:sz w:val="28"/>
                <w:szCs w:val="28"/>
              </w:rPr>
            </w:pPr>
            <w:r w:rsidRPr="00C67859">
              <w:rPr>
                <w:sz w:val="28"/>
                <w:szCs w:val="28"/>
              </w:rPr>
              <w:t>2. Считаете ли Вы необходимым рекомендовать руководителю государственного органа применить к гражданскому служащему (руководителю учреждения) меру ответственности в виде увольнения в связи с утратой доверия?</w:t>
            </w:r>
          </w:p>
        </w:tc>
      </w:tr>
      <w:tr w:rsidR="00653968" w:rsidRPr="00C67859" w:rsidTr="00C67859">
        <w:tc>
          <w:tcPr>
            <w:tcW w:w="5952" w:type="dxa"/>
            <w:tcBorders>
              <w:top w:val="single" w:sz="4" w:space="0" w:color="auto"/>
              <w:left w:val="single" w:sz="4" w:space="0" w:color="auto"/>
              <w:bottom w:val="single" w:sz="4" w:space="0" w:color="auto"/>
              <w:right w:val="single" w:sz="4" w:space="0" w:color="auto"/>
            </w:tcBorders>
          </w:tcPr>
          <w:p w:rsidR="00653968" w:rsidRPr="00C67859" w:rsidRDefault="00653968">
            <w:pPr>
              <w:autoSpaceDE w:val="0"/>
              <w:autoSpaceDN w:val="0"/>
              <w:adjustRightInd w:val="0"/>
              <w:rPr>
                <w:sz w:val="28"/>
                <w:szCs w:val="28"/>
              </w:rPr>
            </w:pPr>
            <w:r w:rsidRPr="00C67859">
              <w:rPr>
                <w:sz w:val="28"/>
                <w:szCs w:val="28"/>
              </w:rPr>
              <w:t>ДА</w:t>
            </w:r>
          </w:p>
        </w:tc>
        <w:tc>
          <w:tcPr>
            <w:tcW w:w="404" w:type="dxa"/>
            <w:tcBorders>
              <w:top w:val="single" w:sz="4" w:space="0" w:color="auto"/>
              <w:left w:val="single" w:sz="4" w:space="0" w:color="auto"/>
              <w:bottom w:val="single" w:sz="4" w:space="0" w:color="auto"/>
              <w:right w:val="single" w:sz="4" w:space="0" w:color="auto"/>
            </w:tcBorders>
          </w:tcPr>
          <w:p w:rsidR="00653968" w:rsidRPr="00C67859" w:rsidRDefault="00653968">
            <w:pPr>
              <w:autoSpaceDE w:val="0"/>
              <w:autoSpaceDN w:val="0"/>
              <w:adjustRightInd w:val="0"/>
              <w:rPr>
                <w:sz w:val="28"/>
                <w:szCs w:val="28"/>
              </w:rPr>
            </w:pPr>
          </w:p>
        </w:tc>
        <w:tc>
          <w:tcPr>
            <w:tcW w:w="3487" w:type="dxa"/>
            <w:tcBorders>
              <w:top w:val="single" w:sz="4" w:space="0" w:color="auto"/>
              <w:left w:val="single" w:sz="4" w:space="0" w:color="auto"/>
              <w:bottom w:val="single" w:sz="4" w:space="0" w:color="auto"/>
              <w:right w:val="single" w:sz="4" w:space="0" w:color="auto"/>
            </w:tcBorders>
          </w:tcPr>
          <w:p w:rsidR="00653968" w:rsidRPr="00C67859" w:rsidRDefault="00653968">
            <w:pPr>
              <w:autoSpaceDE w:val="0"/>
              <w:autoSpaceDN w:val="0"/>
              <w:adjustRightInd w:val="0"/>
              <w:rPr>
                <w:sz w:val="28"/>
                <w:szCs w:val="28"/>
              </w:rPr>
            </w:pPr>
          </w:p>
        </w:tc>
      </w:tr>
      <w:tr w:rsidR="00653968" w:rsidRPr="00C67859" w:rsidTr="00C67859">
        <w:tc>
          <w:tcPr>
            <w:tcW w:w="5952" w:type="dxa"/>
            <w:tcBorders>
              <w:top w:val="single" w:sz="4" w:space="0" w:color="auto"/>
              <w:left w:val="single" w:sz="4" w:space="0" w:color="auto"/>
              <w:bottom w:val="single" w:sz="4" w:space="0" w:color="auto"/>
              <w:right w:val="single" w:sz="4" w:space="0" w:color="auto"/>
            </w:tcBorders>
          </w:tcPr>
          <w:p w:rsidR="00653968" w:rsidRPr="00C67859" w:rsidRDefault="00653968">
            <w:pPr>
              <w:autoSpaceDE w:val="0"/>
              <w:autoSpaceDN w:val="0"/>
              <w:adjustRightInd w:val="0"/>
              <w:rPr>
                <w:sz w:val="28"/>
                <w:szCs w:val="28"/>
              </w:rPr>
            </w:pPr>
            <w:r w:rsidRPr="00C67859">
              <w:rPr>
                <w:sz w:val="28"/>
                <w:szCs w:val="28"/>
              </w:rPr>
              <w:t>НЕТ</w:t>
            </w:r>
          </w:p>
        </w:tc>
        <w:tc>
          <w:tcPr>
            <w:tcW w:w="404" w:type="dxa"/>
            <w:tcBorders>
              <w:top w:val="single" w:sz="4" w:space="0" w:color="auto"/>
              <w:left w:val="single" w:sz="4" w:space="0" w:color="auto"/>
              <w:bottom w:val="single" w:sz="4" w:space="0" w:color="auto"/>
              <w:right w:val="single" w:sz="4" w:space="0" w:color="auto"/>
            </w:tcBorders>
          </w:tcPr>
          <w:p w:rsidR="00653968" w:rsidRPr="00C67859" w:rsidRDefault="00653968">
            <w:pPr>
              <w:autoSpaceDE w:val="0"/>
              <w:autoSpaceDN w:val="0"/>
              <w:adjustRightInd w:val="0"/>
              <w:rPr>
                <w:sz w:val="28"/>
                <w:szCs w:val="28"/>
              </w:rPr>
            </w:pPr>
          </w:p>
        </w:tc>
        <w:tc>
          <w:tcPr>
            <w:tcW w:w="3487" w:type="dxa"/>
            <w:tcBorders>
              <w:top w:val="single" w:sz="4" w:space="0" w:color="auto"/>
              <w:left w:val="single" w:sz="4" w:space="0" w:color="auto"/>
              <w:bottom w:val="single" w:sz="4" w:space="0" w:color="auto"/>
              <w:right w:val="single" w:sz="4" w:space="0" w:color="auto"/>
            </w:tcBorders>
          </w:tcPr>
          <w:p w:rsidR="00653968" w:rsidRPr="00C67859" w:rsidRDefault="00653968">
            <w:pPr>
              <w:autoSpaceDE w:val="0"/>
              <w:autoSpaceDN w:val="0"/>
              <w:adjustRightInd w:val="0"/>
              <w:rPr>
                <w:sz w:val="28"/>
                <w:szCs w:val="28"/>
              </w:rPr>
            </w:pPr>
          </w:p>
        </w:tc>
      </w:tr>
      <w:tr w:rsidR="00653968" w:rsidRPr="00C67859" w:rsidTr="00C67859">
        <w:tc>
          <w:tcPr>
            <w:tcW w:w="5952" w:type="dxa"/>
            <w:tcBorders>
              <w:top w:val="single" w:sz="4" w:space="0" w:color="auto"/>
              <w:left w:val="single" w:sz="4" w:space="0" w:color="auto"/>
              <w:bottom w:val="single" w:sz="4" w:space="0" w:color="auto"/>
              <w:right w:val="single" w:sz="4" w:space="0" w:color="auto"/>
            </w:tcBorders>
          </w:tcPr>
          <w:p w:rsidR="00653968" w:rsidRPr="00C67859" w:rsidRDefault="00653968">
            <w:pPr>
              <w:autoSpaceDE w:val="0"/>
              <w:autoSpaceDN w:val="0"/>
              <w:adjustRightInd w:val="0"/>
              <w:rPr>
                <w:sz w:val="28"/>
                <w:szCs w:val="28"/>
              </w:rPr>
            </w:pPr>
            <w:r w:rsidRPr="00C67859">
              <w:rPr>
                <w:sz w:val="28"/>
                <w:szCs w:val="28"/>
              </w:rPr>
              <w:t>ВОЗДЕРЖАЛСЯ</w:t>
            </w:r>
          </w:p>
        </w:tc>
        <w:tc>
          <w:tcPr>
            <w:tcW w:w="404" w:type="dxa"/>
            <w:tcBorders>
              <w:top w:val="single" w:sz="4" w:space="0" w:color="auto"/>
              <w:left w:val="single" w:sz="4" w:space="0" w:color="auto"/>
              <w:bottom w:val="single" w:sz="4" w:space="0" w:color="auto"/>
              <w:right w:val="single" w:sz="4" w:space="0" w:color="auto"/>
            </w:tcBorders>
          </w:tcPr>
          <w:p w:rsidR="00653968" w:rsidRPr="00C67859" w:rsidRDefault="00653968">
            <w:pPr>
              <w:autoSpaceDE w:val="0"/>
              <w:autoSpaceDN w:val="0"/>
              <w:adjustRightInd w:val="0"/>
              <w:rPr>
                <w:sz w:val="28"/>
                <w:szCs w:val="28"/>
              </w:rPr>
            </w:pPr>
          </w:p>
        </w:tc>
        <w:tc>
          <w:tcPr>
            <w:tcW w:w="3487" w:type="dxa"/>
            <w:tcBorders>
              <w:top w:val="single" w:sz="4" w:space="0" w:color="auto"/>
              <w:left w:val="single" w:sz="4" w:space="0" w:color="auto"/>
              <w:bottom w:val="single" w:sz="4" w:space="0" w:color="auto"/>
              <w:right w:val="single" w:sz="4" w:space="0" w:color="auto"/>
            </w:tcBorders>
          </w:tcPr>
          <w:p w:rsidR="00653968" w:rsidRPr="00C67859" w:rsidRDefault="00653968">
            <w:pPr>
              <w:autoSpaceDE w:val="0"/>
              <w:autoSpaceDN w:val="0"/>
              <w:adjustRightInd w:val="0"/>
              <w:rPr>
                <w:sz w:val="28"/>
                <w:szCs w:val="28"/>
              </w:rPr>
            </w:pPr>
          </w:p>
        </w:tc>
      </w:tr>
      <w:tr w:rsidR="00653968" w:rsidRPr="00C67859" w:rsidTr="00C67859">
        <w:tc>
          <w:tcPr>
            <w:tcW w:w="9843" w:type="dxa"/>
            <w:gridSpan w:val="3"/>
            <w:tcBorders>
              <w:top w:val="single" w:sz="4" w:space="0" w:color="auto"/>
              <w:left w:val="single" w:sz="4" w:space="0" w:color="auto"/>
              <w:bottom w:val="single" w:sz="4" w:space="0" w:color="auto"/>
              <w:right w:val="single" w:sz="4" w:space="0" w:color="auto"/>
            </w:tcBorders>
          </w:tcPr>
          <w:p w:rsidR="00653968" w:rsidRPr="00C67859" w:rsidRDefault="00653968">
            <w:pPr>
              <w:autoSpaceDE w:val="0"/>
              <w:autoSpaceDN w:val="0"/>
              <w:adjustRightInd w:val="0"/>
              <w:rPr>
                <w:sz w:val="28"/>
                <w:szCs w:val="28"/>
              </w:rPr>
            </w:pPr>
          </w:p>
        </w:tc>
      </w:tr>
      <w:tr w:rsidR="00653968" w:rsidRPr="00C67859" w:rsidTr="00C67859">
        <w:tc>
          <w:tcPr>
            <w:tcW w:w="9843" w:type="dxa"/>
            <w:gridSpan w:val="3"/>
            <w:tcBorders>
              <w:top w:val="single" w:sz="4" w:space="0" w:color="auto"/>
              <w:left w:val="single" w:sz="4" w:space="0" w:color="auto"/>
              <w:bottom w:val="single" w:sz="4" w:space="0" w:color="auto"/>
              <w:right w:val="single" w:sz="4" w:space="0" w:color="auto"/>
            </w:tcBorders>
          </w:tcPr>
          <w:p w:rsidR="00653968" w:rsidRPr="00C67859" w:rsidRDefault="00653968">
            <w:pPr>
              <w:autoSpaceDE w:val="0"/>
              <w:autoSpaceDN w:val="0"/>
              <w:adjustRightInd w:val="0"/>
              <w:jc w:val="center"/>
              <w:rPr>
                <w:sz w:val="28"/>
                <w:szCs w:val="28"/>
              </w:rPr>
            </w:pPr>
            <w:r w:rsidRPr="00C67859">
              <w:rPr>
                <w:sz w:val="28"/>
                <w:szCs w:val="28"/>
              </w:rPr>
              <w:t>(мотивировка принятого решения)</w:t>
            </w:r>
          </w:p>
        </w:tc>
      </w:tr>
      <w:tr w:rsidR="00653968" w:rsidRPr="00C67859" w:rsidTr="00C67859">
        <w:tc>
          <w:tcPr>
            <w:tcW w:w="9843" w:type="dxa"/>
            <w:gridSpan w:val="3"/>
            <w:tcBorders>
              <w:top w:val="single" w:sz="4" w:space="0" w:color="auto"/>
              <w:left w:val="single" w:sz="4" w:space="0" w:color="auto"/>
              <w:bottom w:val="single" w:sz="4" w:space="0" w:color="auto"/>
              <w:right w:val="single" w:sz="4" w:space="0" w:color="auto"/>
            </w:tcBorders>
          </w:tcPr>
          <w:p w:rsidR="00653968" w:rsidRPr="00C67859" w:rsidRDefault="00653968">
            <w:pPr>
              <w:autoSpaceDE w:val="0"/>
              <w:autoSpaceDN w:val="0"/>
              <w:adjustRightInd w:val="0"/>
              <w:rPr>
                <w:sz w:val="28"/>
                <w:szCs w:val="28"/>
              </w:rPr>
            </w:pPr>
          </w:p>
        </w:tc>
      </w:tr>
      <w:tr w:rsidR="00790B02" w:rsidRPr="00C67859" w:rsidTr="00C67859">
        <w:tc>
          <w:tcPr>
            <w:tcW w:w="9843" w:type="dxa"/>
            <w:gridSpan w:val="3"/>
            <w:tcBorders>
              <w:top w:val="single" w:sz="4" w:space="0" w:color="auto"/>
              <w:left w:val="single" w:sz="4" w:space="0" w:color="auto"/>
              <w:bottom w:val="single" w:sz="4" w:space="0" w:color="auto"/>
              <w:right w:val="single" w:sz="4" w:space="0" w:color="auto"/>
            </w:tcBorders>
          </w:tcPr>
          <w:p w:rsidR="00790B02" w:rsidRPr="00C67859" w:rsidRDefault="00790B02">
            <w:pPr>
              <w:autoSpaceDE w:val="0"/>
              <w:autoSpaceDN w:val="0"/>
              <w:adjustRightInd w:val="0"/>
              <w:rPr>
                <w:sz w:val="28"/>
                <w:szCs w:val="28"/>
              </w:rPr>
            </w:pPr>
          </w:p>
        </w:tc>
      </w:tr>
    </w:tbl>
    <w:p w:rsidR="00653968" w:rsidRPr="00C67859" w:rsidRDefault="00653968" w:rsidP="00F126BD">
      <w:pPr>
        <w:pStyle w:val="ConsPlusNormal"/>
        <w:ind w:firstLine="708"/>
        <w:jc w:val="both"/>
        <w:rPr>
          <w:rFonts w:ascii="Times New Roman" w:hAnsi="Times New Roman" w:cs="Times New Roman"/>
          <w:sz w:val="28"/>
          <w:szCs w:val="28"/>
        </w:rPr>
      </w:pPr>
    </w:p>
    <w:sectPr w:rsidR="00653968" w:rsidRPr="00C67859" w:rsidSect="005E758F">
      <w:headerReference w:type="even" r:id="rId20"/>
      <w:pgSz w:w="11906" w:h="16838"/>
      <w:pgMar w:top="851" w:right="851" w:bottom="851"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F777B" w:rsidRDefault="007F777B" w:rsidP="00C233E9">
      <w:r>
        <w:separator/>
      </w:r>
    </w:p>
  </w:endnote>
  <w:endnote w:type="continuationSeparator" w:id="0">
    <w:p w:rsidR="007F777B" w:rsidRDefault="007F777B" w:rsidP="00C233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F777B" w:rsidRDefault="007F777B" w:rsidP="00C233E9">
      <w:r>
        <w:separator/>
      </w:r>
    </w:p>
  </w:footnote>
  <w:footnote w:type="continuationSeparator" w:id="0">
    <w:p w:rsidR="007F777B" w:rsidRDefault="007F777B" w:rsidP="00C233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F777B" w:rsidRDefault="007F777B" w:rsidP="00C233E9">
    <w:pPr>
      <w:pStyle w:val="a4"/>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7F777B" w:rsidRDefault="007F777B">
    <w:pPr>
      <w:pStyle w:val="a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0EC8"/>
    <w:rsid w:val="000200C5"/>
    <w:rsid w:val="00042DC1"/>
    <w:rsid w:val="00051B53"/>
    <w:rsid w:val="000A1413"/>
    <w:rsid w:val="000A4376"/>
    <w:rsid w:val="000A6511"/>
    <w:rsid w:val="000F494F"/>
    <w:rsid w:val="00155384"/>
    <w:rsid w:val="001B1A7C"/>
    <w:rsid w:val="001C6A6E"/>
    <w:rsid w:val="001D3750"/>
    <w:rsid w:val="001F1C5D"/>
    <w:rsid w:val="00293444"/>
    <w:rsid w:val="002A3F28"/>
    <w:rsid w:val="002D20D1"/>
    <w:rsid w:val="002E4C23"/>
    <w:rsid w:val="00356C04"/>
    <w:rsid w:val="003C7810"/>
    <w:rsid w:val="003E09B3"/>
    <w:rsid w:val="00424A50"/>
    <w:rsid w:val="004510EA"/>
    <w:rsid w:val="00471C66"/>
    <w:rsid w:val="004E2D27"/>
    <w:rsid w:val="004E49A1"/>
    <w:rsid w:val="0051626F"/>
    <w:rsid w:val="005212FC"/>
    <w:rsid w:val="00526C60"/>
    <w:rsid w:val="00574AE2"/>
    <w:rsid w:val="005A5F42"/>
    <w:rsid w:val="005C4D10"/>
    <w:rsid w:val="005E034F"/>
    <w:rsid w:val="005E28E8"/>
    <w:rsid w:val="005E7088"/>
    <w:rsid w:val="005E758F"/>
    <w:rsid w:val="005F34B4"/>
    <w:rsid w:val="00625AAF"/>
    <w:rsid w:val="00651E89"/>
    <w:rsid w:val="00653968"/>
    <w:rsid w:val="00683C13"/>
    <w:rsid w:val="00692F40"/>
    <w:rsid w:val="006F2122"/>
    <w:rsid w:val="0076553B"/>
    <w:rsid w:val="00790B02"/>
    <w:rsid w:val="007A39B7"/>
    <w:rsid w:val="007E2761"/>
    <w:rsid w:val="007F777B"/>
    <w:rsid w:val="008018D6"/>
    <w:rsid w:val="00804E36"/>
    <w:rsid w:val="0086236B"/>
    <w:rsid w:val="00882BF5"/>
    <w:rsid w:val="0089310F"/>
    <w:rsid w:val="008A5FF4"/>
    <w:rsid w:val="009042F9"/>
    <w:rsid w:val="00944CCD"/>
    <w:rsid w:val="009736D8"/>
    <w:rsid w:val="009743D7"/>
    <w:rsid w:val="009B032A"/>
    <w:rsid w:val="009D53F4"/>
    <w:rsid w:val="00A21355"/>
    <w:rsid w:val="00A31CF9"/>
    <w:rsid w:val="00AE1AF9"/>
    <w:rsid w:val="00AE6EC8"/>
    <w:rsid w:val="00AF3D6D"/>
    <w:rsid w:val="00B33495"/>
    <w:rsid w:val="00B57297"/>
    <w:rsid w:val="00B720B1"/>
    <w:rsid w:val="00B771E7"/>
    <w:rsid w:val="00C0262B"/>
    <w:rsid w:val="00C17AC4"/>
    <w:rsid w:val="00C233E9"/>
    <w:rsid w:val="00C67859"/>
    <w:rsid w:val="00C72A9A"/>
    <w:rsid w:val="00C933B1"/>
    <w:rsid w:val="00CC57DA"/>
    <w:rsid w:val="00D320B9"/>
    <w:rsid w:val="00D6142A"/>
    <w:rsid w:val="00D86AFF"/>
    <w:rsid w:val="00DA6110"/>
    <w:rsid w:val="00DD0EC8"/>
    <w:rsid w:val="00E35A26"/>
    <w:rsid w:val="00EA0A86"/>
    <w:rsid w:val="00EA5D60"/>
    <w:rsid w:val="00EB61C9"/>
    <w:rsid w:val="00EE6CA6"/>
    <w:rsid w:val="00F126BD"/>
    <w:rsid w:val="00F141D8"/>
    <w:rsid w:val="00F22E98"/>
    <w:rsid w:val="00F36DC1"/>
    <w:rsid w:val="00F65A9B"/>
    <w:rsid w:val="00FC553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D0EC8"/>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D0EC8"/>
    <w:pPr>
      <w:autoSpaceDE w:val="0"/>
      <w:autoSpaceDN w:val="0"/>
      <w:adjustRightInd w:val="0"/>
    </w:pPr>
    <w:rPr>
      <w:rFonts w:ascii="Calibri" w:hAnsi="Calibri" w:cs="Calibri"/>
      <w:sz w:val="22"/>
      <w:szCs w:val="22"/>
      <w:lang w:eastAsia="en-US"/>
    </w:rPr>
  </w:style>
  <w:style w:type="table" w:styleId="a3">
    <w:name w:val="Table Grid"/>
    <w:basedOn w:val="a1"/>
    <w:rsid w:val="00F126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89310F"/>
    <w:pPr>
      <w:tabs>
        <w:tab w:val="center" w:pos="4677"/>
        <w:tab w:val="right" w:pos="9355"/>
      </w:tabs>
    </w:pPr>
  </w:style>
  <w:style w:type="character" w:styleId="a5">
    <w:name w:val="page number"/>
    <w:basedOn w:val="a0"/>
    <w:rsid w:val="0089310F"/>
  </w:style>
  <w:style w:type="paragraph" w:styleId="a6">
    <w:name w:val="Balloon Text"/>
    <w:basedOn w:val="a"/>
    <w:link w:val="a7"/>
    <w:rsid w:val="00AE6EC8"/>
    <w:rPr>
      <w:rFonts w:ascii="Tahoma" w:hAnsi="Tahoma" w:cs="Tahoma"/>
      <w:sz w:val="16"/>
      <w:szCs w:val="16"/>
    </w:rPr>
  </w:style>
  <w:style w:type="character" w:customStyle="1" w:styleId="a7">
    <w:name w:val="Текст выноски Знак"/>
    <w:link w:val="a6"/>
    <w:rsid w:val="00AE6EC8"/>
    <w:rPr>
      <w:rFonts w:ascii="Tahoma" w:hAnsi="Tahoma" w:cs="Tahoma"/>
      <w:sz w:val="16"/>
      <w:szCs w:val="16"/>
    </w:rPr>
  </w:style>
  <w:style w:type="paragraph" w:styleId="a8">
    <w:name w:val="Body Text"/>
    <w:basedOn w:val="a"/>
    <w:link w:val="a9"/>
    <w:rsid w:val="00683C13"/>
    <w:pPr>
      <w:jc w:val="both"/>
    </w:pPr>
    <w:rPr>
      <w:sz w:val="28"/>
    </w:rPr>
  </w:style>
  <w:style w:type="character" w:customStyle="1" w:styleId="a9">
    <w:name w:val="Основной текст Знак"/>
    <w:basedOn w:val="a0"/>
    <w:link w:val="a8"/>
    <w:rsid w:val="00683C13"/>
    <w:rPr>
      <w:sz w:val="28"/>
      <w:szCs w:val="24"/>
    </w:rPr>
  </w:style>
  <w:style w:type="character" w:styleId="aa">
    <w:name w:val="Emphasis"/>
    <w:basedOn w:val="a0"/>
    <w:qFormat/>
    <w:rsid w:val="005E758F"/>
    <w:rPr>
      <w:i/>
      <w:iCs/>
    </w:rPr>
  </w:style>
  <w:style w:type="paragraph" w:styleId="ab">
    <w:name w:val="footer"/>
    <w:basedOn w:val="a"/>
    <w:link w:val="ac"/>
    <w:rsid w:val="005E758F"/>
    <w:pPr>
      <w:tabs>
        <w:tab w:val="center" w:pos="4677"/>
        <w:tab w:val="right" w:pos="9355"/>
      </w:tabs>
    </w:pPr>
  </w:style>
  <w:style w:type="character" w:customStyle="1" w:styleId="ac">
    <w:name w:val="Нижний колонтитул Знак"/>
    <w:basedOn w:val="a0"/>
    <w:link w:val="ab"/>
    <w:rsid w:val="005E758F"/>
    <w:rPr>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DD0EC8"/>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DD0EC8"/>
    <w:pPr>
      <w:autoSpaceDE w:val="0"/>
      <w:autoSpaceDN w:val="0"/>
      <w:adjustRightInd w:val="0"/>
    </w:pPr>
    <w:rPr>
      <w:rFonts w:ascii="Calibri" w:hAnsi="Calibri" w:cs="Calibri"/>
      <w:sz w:val="22"/>
      <w:szCs w:val="22"/>
      <w:lang w:eastAsia="en-US"/>
    </w:rPr>
  </w:style>
  <w:style w:type="table" w:styleId="a3">
    <w:name w:val="Table Grid"/>
    <w:basedOn w:val="a1"/>
    <w:rsid w:val="00F126B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89310F"/>
    <w:pPr>
      <w:tabs>
        <w:tab w:val="center" w:pos="4677"/>
        <w:tab w:val="right" w:pos="9355"/>
      </w:tabs>
    </w:pPr>
  </w:style>
  <w:style w:type="character" w:styleId="a5">
    <w:name w:val="page number"/>
    <w:basedOn w:val="a0"/>
    <w:rsid w:val="0089310F"/>
  </w:style>
  <w:style w:type="paragraph" w:styleId="a6">
    <w:name w:val="Balloon Text"/>
    <w:basedOn w:val="a"/>
    <w:link w:val="a7"/>
    <w:rsid w:val="00AE6EC8"/>
    <w:rPr>
      <w:rFonts w:ascii="Tahoma" w:hAnsi="Tahoma" w:cs="Tahoma"/>
      <w:sz w:val="16"/>
      <w:szCs w:val="16"/>
    </w:rPr>
  </w:style>
  <w:style w:type="character" w:customStyle="1" w:styleId="a7">
    <w:name w:val="Текст выноски Знак"/>
    <w:link w:val="a6"/>
    <w:rsid w:val="00AE6EC8"/>
    <w:rPr>
      <w:rFonts w:ascii="Tahoma" w:hAnsi="Tahoma" w:cs="Tahoma"/>
      <w:sz w:val="16"/>
      <w:szCs w:val="16"/>
    </w:rPr>
  </w:style>
  <w:style w:type="paragraph" w:styleId="a8">
    <w:name w:val="Body Text"/>
    <w:basedOn w:val="a"/>
    <w:link w:val="a9"/>
    <w:rsid w:val="00683C13"/>
    <w:pPr>
      <w:jc w:val="both"/>
    </w:pPr>
    <w:rPr>
      <w:sz w:val="28"/>
    </w:rPr>
  </w:style>
  <w:style w:type="character" w:customStyle="1" w:styleId="a9">
    <w:name w:val="Основной текст Знак"/>
    <w:basedOn w:val="a0"/>
    <w:link w:val="a8"/>
    <w:rsid w:val="00683C13"/>
    <w:rPr>
      <w:sz w:val="28"/>
      <w:szCs w:val="24"/>
    </w:rPr>
  </w:style>
  <w:style w:type="character" w:styleId="aa">
    <w:name w:val="Emphasis"/>
    <w:basedOn w:val="a0"/>
    <w:qFormat/>
    <w:rsid w:val="005E758F"/>
    <w:rPr>
      <w:i/>
      <w:iCs/>
    </w:rPr>
  </w:style>
  <w:style w:type="paragraph" w:styleId="ab">
    <w:name w:val="footer"/>
    <w:basedOn w:val="a"/>
    <w:link w:val="ac"/>
    <w:rsid w:val="005E758F"/>
    <w:pPr>
      <w:tabs>
        <w:tab w:val="center" w:pos="4677"/>
        <w:tab w:val="right" w:pos="9355"/>
      </w:tabs>
    </w:pPr>
  </w:style>
  <w:style w:type="character" w:customStyle="1" w:styleId="ac">
    <w:name w:val="Нижний колонтитул Знак"/>
    <w:basedOn w:val="a0"/>
    <w:link w:val="ab"/>
    <w:rsid w:val="005E758F"/>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consultantplus://offline/ref=D2A67ED638955D05D388068F797BDBC4C8E95C6F17E675686B8B077243bF4FN" TargetMode="External"/><Relationship Id="rId13" Type="http://schemas.openxmlformats.org/officeDocument/2006/relationships/hyperlink" Target="consultantplus://offline/ref=0D192872AE689AFAE98451BE81BC7A20C3E40DB5A13099E05BD2538068143B5669839AC7517C396FZEv5I" TargetMode="External"/><Relationship Id="rId18" Type="http://schemas.openxmlformats.org/officeDocument/2006/relationships/hyperlink" Target="consultantplus://offline/ref=6FDE01628C79833400A3798699D024F2ADBAF1AE3BE6CEB81F8FD0B284AED063FA301FAE7FEE52CAE397C2348279ED76FA258B27D9198626aFL3Q" TargetMode="External"/><Relationship Id="rId3" Type="http://schemas.microsoft.com/office/2007/relationships/stylesWithEffects" Target="stylesWithEffect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yperlink" Target="consultantplus://offline/ref=CFA3914CA5B394F6601D74C34D3B782E69A0A5BCC076D1FC18486928CF65FF6C76FAA4AFU1RFO" TargetMode="External"/><Relationship Id="rId17" Type="http://schemas.openxmlformats.org/officeDocument/2006/relationships/hyperlink" Target="consultantplus://offline/ref=6FDE01628C79833400A379909ABC7BF7A8B4A7AB3DE0C6EE45DCD6E5DBFED636BA7019FB3CAA5EC9EB9C9464CE27B426B96E8727C0058725ECF13B33a7LFQ" TargetMode="External"/><Relationship Id="rId2" Type="http://schemas.openxmlformats.org/officeDocument/2006/relationships/styles" Target="styles.xml"/><Relationship Id="rId16" Type="http://schemas.openxmlformats.org/officeDocument/2006/relationships/hyperlink" Target="consultantplus://offline/ref=14C11610B629020FB86C591614791CD8873C6AAA78EC8440473DD5ABC511D8E13EFAA7D8hFJ8J"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consultantplus://offline/ref=CFA3914CA5B394F6601D74C34D3B782E69A0A5BCC076D1FC18486928CF65FF6C76FAA4AFU1RFO" TargetMode="External"/><Relationship Id="rId5" Type="http://schemas.openxmlformats.org/officeDocument/2006/relationships/webSettings" Target="webSettings.xml"/><Relationship Id="rId15" Type="http://schemas.openxmlformats.org/officeDocument/2006/relationships/hyperlink" Target="consultantplus://offline/ref=0D192872AE689AFAE98451BE81BC7A20C3E40DB5A13099E05BD2538068143B5669839AC7517C396FZEv5I" TargetMode="External"/><Relationship Id="rId10" Type="http://schemas.openxmlformats.org/officeDocument/2006/relationships/hyperlink" Target="consultantplus://offline/ref=B372D616BCD62949E8584C15DD17B03C2C5BE03D29F8066D1C44B139FA219ADAAF2D34D5EDC9HBG4O" TargetMode="External"/><Relationship Id="rId19" Type="http://schemas.openxmlformats.org/officeDocument/2006/relationships/hyperlink" Target="consultantplus://offline/ref=6FDE01628C79833400A379909ABC7BF7A8B4A7AB3DE1C6ED40D3D6E5DBFED636BA7019FB3CAA5EC9EB9C9567C127B426B96E8727C0058725ECF13B33a7LFQ" TargetMode="External"/><Relationship Id="rId4" Type="http://schemas.openxmlformats.org/officeDocument/2006/relationships/settings" Target="settings.xml"/><Relationship Id="rId9" Type="http://schemas.openxmlformats.org/officeDocument/2006/relationships/hyperlink" Target="consultantplus://offline/ref=B372D616BCD62949E8584C15DD17B03C2C5BE53B2DF8066D1C44B139FA219ADAAF2D34D7HEG9O" TargetMode="External"/><Relationship Id="rId14" Type="http://schemas.openxmlformats.org/officeDocument/2006/relationships/hyperlink" Target="consultantplus://offline/ref=0D192872AE689AFAE98451BE81BC7A20C3E40DB5A13099E05BD2538068143B5669839AC7517C396FZEv5I" TargetMode="Externa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621080-812A-4AD3-AE3D-11B4E5EF570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79</TotalTime>
  <Pages>16</Pages>
  <Words>4990</Words>
  <Characters>38918</Characters>
  <Application>Microsoft Office Word</Application>
  <DocSecurity>0</DocSecurity>
  <Lines>324</Lines>
  <Paragraphs>87</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РО</Company>
  <LinksUpToDate>false</LinksUpToDate>
  <CharactersWithSpaces>43821</CharactersWithSpaces>
  <SharedDoc>false</SharedDoc>
  <HLinks>
    <vt:vector size="72" baseType="variant">
      <vt:variant>
        <vt:i4>3801186</vt:i4>
      </vt:variant>
      <vt:variant>
        <vt:i4>33</vt:i4>
      </vt:variant>
      <vt:variant>
        <vt:i4>0</vt:i4>
      </vt:variant>
      <vt:variant>
        <vt:i4>5</vt:i4>
      </vt:variant>
      <vt:variant>
        <vt:lpwstr>consultantplus://offline/ref=6FDE01628C79833400A379909ABC7BF7A8B4A7AB3DE1C6ED40D3D6E5DBFED636BA7019FB3CAA5EC9EB9C9567C127B426B96E8727C0058725ECF13B33a7LFQ</vt:lpwstr>
      </vt:variant>
      <vt:variant>
        <vt:lpwstr/>
      </vt:variant>
      <vt:variant>
        <vt:i4>3735610</vt:i4>
      </vt:variant>
      <vt:variant>
        <vt:i4>30</vt:i4>
      </vt:variant>
      <vt:variant>
        <vt:i4>0</vt:i4>
      </vt:variant>
      <vt:variant>
        <vt:i4>5</vt:i4>
      </vt:variant>
      <vt:variant>
        <vt:lpwstr>consultantplus://offline/ref=6FDE01628C79833400A3798699D024F2ADBAF1AE3BE6CEB81F8FD0B284AED063FA301FAE7FEE52CAE397C2348279ED76FA258B27D9198626aFL3Q</vt:lpwstr>
      </vt:variant>
      <vt:variant>
        <vt:lpwstr/>
      </vt:variant>
      <vt:variant>
        <vt:i4>3801185</vt:i4>
      </vt:variant>
      <vt:variant>
        <vt:i4>27</vt:i4>
      </vt:variant>
      <vt:variant>
        <vt:i4>0</vt:i4>
      </vt:variant>
      <vt:variant>
        <vt:i4>5</vt:i4>
      </vt:variant>
      <vt:variant>
        <vt:lpwstr>consultantplus://offline/ref=6FDE01628C79833400A379909ABC7BF7A8B4A7AB3DE0C6EE45DCD6E5DBFED636BA7019FB3CAA5EC9EB9C9464CE27B426B96E8727C0058725ECF13B33a7LFQ</vt:lpwstr>
      </vt:variant>
      <vt:variant>
        <vt:lpwstr/>
      </vt:variant>
      <vt:variant>
        <vt:i4>3014764</vt:i4>
      </vt:variant>
      <vt:variant>
        <vt:i4>24</vt:i4>
      </vt:variant>
      <vt:variant>
        <vt:i4>0</vt:i4>
      </vt:variant>
      <vt:variant>
        <vt:i4>5</vt:i4>
      </vt:variant>
      <vt:variant>
        <vt:lpwstr>consultantplus://offline/ref=14C11610B629020FB86C591614791CD8873C6AAA78EC8440473DD5ABC511D8E13EFAA7D8hFJ8J</vt:lpwstr>
      </vt:variant>
      <vt:variant>
        <vt:lpwstr/>
      </vt:variant>
      <vt:variant>
        <vt:i4>2883685</vt:i4>
      </vt:variant>
      <vt:variant>
        <vt:i4>21</vt:i4>
      </vt:variant>
      <vt:variant>
        <vt:i4>0</vt:i4>
      </vt:variant>
      <vt:variant>
        <vt:i4>5</vt:i4>
      </vt:variant>
      <vt:variant>
        <vt:lpwstr>consultantplus://offline/ref=0D192872AE689AFAE98451BE81BC7A20C3E40DB5A13099E05BD2538068143B5669839AC7517C396FZEv5I</vt:lpwstr>
      </vt:variant>
      <vt:variant>
        <vt:lpwstr/>
      </vt:variant>
      <vt:variant>
        <vt:i4>2883685</vt:i4>
      </vt:variant>
      <vt:variant>
        <vt:i4>18</vt:i4>
      </vt:variant>
      <vt:variant>
        <vt:i4>0</vt:i4>
      </vt:variant>
      <vt:variant>
        <vt:i4>5</vt:i4>
      </vt:variant>
      <vt:variant>
        <vt:lpwstr>consultantplus://offline/ref=0D192872AE689AFAE98451BE81BC7A20C3E40DB5A13099E05BD2538068143B5669839AC7517C396FZEv5I</vt:lpwstr>
      </vt:variant>
      <vt:variant>
        <vt:lpwstr/>
      </vt:variant>
      <vt:variant>
        <vt:i4>2883685</vt:i4>
      </vt:variant>
      <vt:variant>
        <vt:i4>15</vt:i4>
      </vt:variant>
      <vt:variant>
        <vt:i4>0</vt:i4>
      </vt:variant>
      <vt:variant>
        <vt:i4>5</vt:i4>
      </vt:variant>
      <vt:variant>
        <vt:lpwstr>consultantplus://offline/ref=0D192872AE689AFAE98451BE81BC7A20C3E40DB5A13099E05BD2538068143B5669839AC7517C396FZEv5I</vt:lpwstr>
      </vt:variant>
      <vt:variant>
        <vt:lpwstr/>
      </vt:variant>
      <vt:variant>
        <vt:i4>7929956</vt:i4>
      </vt:variant>
      <vt:variant>
        <vt:i4>12</vt:i4>
      </vt:variant>
      <vt:variant>
        <vt:i4>0</vt:i4>
      </vt:variant>
      <vt:variant>
        <vt:i4>5</vt:i4>
      </vt:variant>
      <vt:variant>
        <vt:lpwstr>consultantplus://offline/ref=CFA3914CA5B394F6601D74C34D3B782E69A0A5BCC076D1FC18486928CF65FF6C76FAA4AFU1RFO</vt:lpwstr>
      </vt:variant>
      <vt:variant>
        <vt:lpwstr/>
      </vt:variant>
      <vt:variant>
        <vt:i4>7929956</vt:i4>
      </vt:variant>
      <vt:variant>
        <vt:i4>9</vt:i4>
      </vt:variant>
      <vt:variant>
        <vt:i4>0</vt:i4>
      </vt:variant>
      <vt:variant>
        <vt:i4>5</vt:i4>
      </vt:variant>
      <vt:variant>
        <vt:lpwstr>consultantplus://offline/ref=CFA3914CA5B394F6601D74C34D3B782E69A0A5BCC076D1FC18486928CF65FF6C76FAA4AFU1RFO</vt:lpwstr>
      </vt:variant>
      <vt:variant>
        <vt:lpwstr/>
      </vt:variant>
      <vt:variant>
        <vt:i4>2687074</vt:i4>
      </vt:variant>
      <vt:variant>
        <vt:i4>6</vt:i4>
      </vt:variant>
      <vt:variant>
        <vt:i4>0</vt:i4>
      </vt:variant>
      <vt:variant>
        <vt:i4>5</vt:i4>
      </vt:variant>
      <vt:variant>
        <vt:lpwstr>consultantplus://offline/ref=B372D616BCD62949E8584C15DD17B03C2C5BE03D29F8066D1C44B139FA219ADAAF2D34D5EDC9HBG4O</vt:lpwstr>
      </vt:variant>
      <vt:variant>
        <vt:lpwstr/>
      </vt:variant>
      <vt:variant>
        <vt:i4>3080297</vt:i4>
      </vt:variant>
      <vt:variant>
        <vt:i4>3</vt:i4>
      </vt:variant>
      <vt:variant>
        <vt:i4>0</vt:i4>
      </vt:variant>
      <vt:variant>
        <vt:i4>5</vt:i4>
      </vt:variant>
      <vt:variant>
        <vt:lpwstr>consultantplus://offline/ref=B372D616BCD62949E8584C15DD17B03C2C5BE53B2DF8066D1C44B139FA219ADAAF2D34D7HEG9O</vt:lpwstr>
      </vt:variant>
      <vt:variant>
        <vt:lpwstr/>
      </vt:variant>
      <vt:variant>
        <vt:i4>1769474</vt:i4>
      </vt:variant>
      <vt:variant>
        <vt:i4>0</vt:i4>
      </vt:variant>
      <vt:variant>
        <vt:i4>0</vt:i4>
      </vt:variant>
      <vt:variant>
        <vt:i4>5</vt:i4>
      </vt:variant>
      <vt:variant>
        <vt:lpwstr>consultantplus://offline/ref=D2A67ED638955D05D388068F797BDBC4C8E95C6F17E675686B8B077243bF4FN</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Khachaturyan</dc:creator>
  <cp:lastModifiedBy>Носков Сергей</cp:lastModifiedBy>
  <cp:revision>9</cp:revision>
  <cp:lastPrinted>2025-11-18T08:53:00Z</cp:lastPrinted>
  <dcterms:created xsi:type="dcterms:W3CDTF">2025-10-22T13:29:00Z</dcterms:created>
  <dcterms:modified xsi:type="dcterms:W3CDTF">2025-11-20T08:04:00Z</dcterms:modified>
</cp:coreProperties>
</file>